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3" w:rsidRDefault="0062148E">
      <w:pPr>
        <w:jc w:val="center"/>
        <w:rPr>
          <w:rFonts w:ascii="微软雅黑" w:eastAsia="微软雅黑" w:hAnsi="微软雅黑"/>
          <w:b/>
          <w:sz w:val="28"/>
        </w:rPr>
      </w:pPr>
      <w:bookmarkStart w:id="0" w:name="_GoBack"/>
      <w:r>
        <w:rPr>
          <w:rFonts w:ascii="微软雅黑" w:eastAsia="微软雅黑" w:hAnsi="微软雅黑" w:hint="eastAsia"/>
          <w:b/>
          <w:sz w:val="28"/>
        </w:rPr>
        <w:t>感染科有创</w:t>
      </w:r>
      <w:r>
        <w:rPr>
          <w:rFonts w:ascii="微软雅黑" w:eastAsia="微软雅黑" w:hAnsi="微软雅黑" w:hint="eastAsia"/>
          <w:b/>
          <w:sz w:val="28"/>
        </w:rPr>
        <w:t>呼吸机技术要求</w:t>
      </w:r>
    </w:p>
    <w:bookmarkEnd w:id="0"/>
    <w:p w:rsidR="00D95483" w:rsidRDefault="0062148E">
      <w:pPr>
        <w:pStyle w:val="1"/>
        <w:numPr>
          <w:ilvl w:val="1"/>
          <w:numId w:val="0"/>
        </w:numPr>
        <w:ind w:right="210"/>
        <w:rPr>
          <w:rFonts w:ascii="宋体"/>
          <w:bCs w:val="0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一</w:t>
      </w:r>
      <w:r>
        <w:rPr>
          <w:rFonts w:ascii="宋体" w:hAnsi="宋体" w:hint="eastAsia"/>
          <w:b/>
          <w:sz w:val="24"/>
          <w:szCs w:val="24"/>
        </w:rPr>
        <w:t>.</w:t>
      </w:r>
      <w:r>
        <w:rPr>
          <w:rFonts w:ascii="宋体" w:hAnsi="宋体" w:hint="eastAsia"/>
          <w:b/>
          <w:sz w:val="24"/>
          <w:szCs w:val="24"/>
        </w:rPr>
        <w:t>功能及用途：电动电控、气动电控于一体，适应不同病房环境使用要求，适用于对成人、小儿和婴幼儿患者进行呼吸生命支持。</w:t>
      </w:r>
    </w:p>
    <w:p w:rsidR="00D95483" w:rsidRDefault="0062148E">
      <w:pPr>
        <w:numPr>
          <w:ilvl w:val="0"/>
          <w:numId w:val="1"/>
        </w:numPr>
        <w:spacing w:line="4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技术参数：</w:t>
      </w:r>
    </w:p>
    <w:p w:rsidR="00D95483" w:rsidRDefault="0062148E">
      <w:pPr>
        <w:tabs>
          <w:tab w:val="left" w:pos="866"/>
        </w:tabs>
        <w:spacing w:line="4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1.</w:t>
      </w:r>
      <w:r>
        <w:rPr>
          <w:b/>
          <w:sz w:val="24"/>
          <w:szCs w:val="24"/>
        </w:rPr>
        <w:t>呼吸模式及功能</w:t>
      </w:r>
      <w:r>
        <w:rPr>
          <w:b/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1.1 </w:t>
      </w:r>
      <w:r>
        <w:rPr>
          <w:sz w:val="24"/>
          <w:szCs w:val="24"/>
        </w:rPr>
        <w:t>标配模式：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pacing w:val="-60"/>
          <w:sz w:val="24"/>
          <w:szCs w:val="24"/>
        </w:rPr>
      </w:pPr>
      <w:r>
        <w:rPr>
          <w:sz w:val="24"/>
          <w:szCs w:val="24"/>
        </w:rPr>
        <w:t>容量控制通气下的辅助控制通气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 xml:space="preserve"> V-</w:t>
      </w:r>
      <w:r>
        <w:rPr>
          <w:sz w:val="24"/>
          <w:szCs w:val="24"/>
        </w:rPr>
        <w:t>A/C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sz w:val="24"/>
          <w:szCs w:val="24"/>
        </w:rPr>
        <w:t>容量控制通气下的同步间歇指令通气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pacing w:val="-60"/>
          <w:sz w:val="24"/>
          <w:szCs w:val="24"/>
        </w:rPr>
        <w:t xml:space="preserve">V   </w:t>
      </w:r>
      <w:r>
        <w:rPr>
          <w:rFonts w:hint="eastAsia"/>
          <w:sz w:val="24"/>
          <w:szCs w:val="24"/>
        </w:rPr>
        <w:t>-SIMV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pacing w:val="-60"/>
          <w:sz w:val="24"/>
          <w:szCs w:val="24"/>
        </w:rPr>
      </w:pPr>
      <w:r>
        <w:rPr>
          <w:sz w:val="24"/>
          <w:szCs w:val="24"/>
        </w:rPr>
        <w:t>压力控制通气下的辅助控制通气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 xml:space="preserve">  P-</w:t>
      </w:r>
      <w:r>
        <w:rPr>
          <w:sz w:val="24"/>
          <w:szCs w:val="24"/>
        </w:rPr>
        <w:t>A/C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sz w:val="24"/>
          <w:szCs w:val="24"/>
        </w:rPr>
        <w:t>压力控制通气下的同步间歇指令通气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 xml:space="preserve"> P-</w:t>
      </w:r>
      <w:r>
        <w:rPr>
          <w:sz w:val="24"/>
          <w:szCs w:val="24"/>
        </w:rPr>
        <w:t>SIMV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rFonts w:hint="eastAsia"/>
          <w:sz w:val="24"/>
          <w:szCs w:val="24"/>
        </w:rPr>
        <w:t>持续气道正压通气模式和压力支持模式</w:t>
      </w:r>
      <w:r>
        <w:rPr>
          <w:sz w:val="24"/>
          <w:szCs w:val="24"/>
        </w:rPr>
        <w:t>CPAP/PSV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sz w:val="24"/>
          <w:szCs w:val="24"/>
        </w:rPr>
        <w:t>双水平气道正压通气模</w:t>
      </w:r>
      <w:r>
        <w:rPr>
          <w:spacing w:val="1"/>
          <w:sz w:val="24"/>
          <w:szCs w:val="24"/>
        </w:rPr>
        <w:t>式</w:t>
      </w:r>
      <w:r>
        <w:rPr>
          <w:rFonts w:hint="eastAsia"/>
          <w:sz w:val="24"/>
          <w:szCs w:val="24"/>
        </w:rPr>
        <w:t xml:space="preserve">DuoLevel 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>BIPAP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sz w:val="24"/>
          <w:szCs w:val="24"/>
        </w:rPr>
        <w:t>压力调节容量控制</w:t>
      </w:r>
      <w:r>
        <w:rPr>
          <w:rFonts w:hint="eastAsia"/>
          <w:sz w:val="24"/>
          <w:szCs w:val="24"/>
        </w:rPr>
        <w:t>通气模式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PRVC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pacing w:val="-120"/>
          <w:sz w:val="24"/>
          <w:szCs w:val="24"/>
        </w:rPr>
      </w:pPr>
      <w:r>
        <w:rPr>
          <w:sz w:val="24"/>
          <w:szCs w:val="24"/>
        </w:rPr>
        <w:t>压力调节容量控制</w:t>
      </w:r>
      <w:r>
        <w:rPr>
          <w:rFonts w:hint="eastAsia"/>
          <w:sz w:val="24"/>
          <w:szCs w:val="24"/>
        </w:rPr>
        <w:t>通气下的</w:t>
      </w:r>
      <w:r>
        <w:rPr>
          <w:sz w:val="24"/>
          <w:szCs w:val="24"/>
        </w:rPr>
        <w:t>同步间歇指令模式</w:t>
      </w:r>
      <w:r>
        <w:rPr>
          <w:sz w:val="24"/>
          <w:szCs w:val="24"/>
        </w:rPr>
        <w:t>PRVC-SIMV</w:t>
      </w:r>
      <w:r>
        <w:rPr>
          <w:spacing w:val="-120"/>
          <w:sz w:val="24"/>
          <w:szCs w:val="24"/>
        </w:rPr>
        <w:t>）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sz w:val="24"/>
          <w:szCs w:val="24"/>
        </w:rPr>
        <w:t>自适应分钟通气量通气</w:t>
      </w:r>
      <w:r>
        <w:rPr>
          <w:rFonts w:hint="eastAsia"/>
          <w:sz w:val="24"/>
          <w:szCs w:val="24"/>
        </w:rPr>
        <w:t>模式</w:t>
      </w:r>
      <w:r>
        <w:rPr>
          <w:rFonts w:hint="eastAsia"/>
          <w:sz w:val="24"/>
          <w:szCs w:val="24"/>
        </w:rPr>
        <w:t xml:space="preserve">ASV </w:t>
      </w:r>
      <w:r>
        <w:rPr>
          <w:rFonts w:hint="eastAsia"/>
          <w:sz w:val="24"/>
          <w:szCs w:val="24"/>
        </w:rPr>
        <w:t>或</w:t>
      </w:r>
      <w:r>
        <w:rPr>
          <w:rFonts w:hint="eastAsia"/>
          <w:sz w:val="24"/>
          <w:szCs w:val="24"/>
        </w:rPr>
        <w:t xml:space="preserve"> AMV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rFonts w:hint="eastAsia"/>
          <w:sz w:val="24"/>
          <w:szCs w:val="24"/>
        </w:rPr>
        <w:t>气道压力释放通气模式</w:t>
      </w:r>
      <w:r>
        <w:rPr>
          <w:rFonts w:hint="eastAsia"/>
          <w:sz w:val="24"/>
          <w:szCs w:val="24"/>
        </w:rPr>
        <w:t>APRV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rFonts w:hint="eastAsia"/>
          <w:sz w:val="24"/>
          <w:szCs w:val="24"/>
        </w:rPr>
        <w:t>具备后备窒息通气功能</w:t>
      </w:r>
      <w:r>
        <w:rPr>
          <w:rFonts w:hint="eastAsia"/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155"/>
        </w:tabs>
        <w:kinsoku w:val="0"/>
        <w:overflowPunct w:val="0"/>
        <w:spacing w:before="87" w:line="297" w:lineRule="auto"/>
        <w:ind w:right="162"/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1.2 </w:t>
      </w:r>
      <w:r>
        <w:rPr>
          <w:rFonts w:hint="eastAsia"/>
          <w:sz w:val="28"/>
          <w:szCs w:val="28"/>
        </w:rPr>
        <w:t>可</w:t>
      </w:r>
      <w:r>
        <w:rPr>
          <w:rFonts w:hint="eastAsia"/>
          <w:sz w:val="24"/>
          <w:szCs w:val="24"/>
        </w:rPr>
        <w:t>选配模式：心肺复苏通气模式（</w:t>
      </w:r>
      <w:r>
        <w:rPr>
          <w:rFonts w:hint="eastAsia"/>
          <w:sz w:val="24"/>
          <w:szCs w:val="24"/>
        </w:rPr>
        <w:t>CPRV</w:t>
      </w:r>
      <w:r>
        <w:rPr>
          <w:rFonts w:hint="eastAsia"/>
          <w:sz w:val="24"/>
          <w:szCs w:val="24"/>
        </w:rPr>
        <w:t>）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27"/>
        <w:rPr>
          <w:spacing w:val="1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1.3 </w:t>
      </w:r>
      <w:r>
        <w:rPr>
          <w:sz w:val="24"/>
          <w:szCs w:val="24"/>
        </w:rPr>
        <w:t>其他功能：</w:t>
      </w:r>
      <w:r>
        <w:rPr>
          <w:rFonts w:hint="eastAsia"/>
          <w:sz w:val="24"/>
          <w:szCs w:val="24"/>
        </w:rPr>
        <w:t>具备</w:t>
      </w:r>
      <w:r>
        <w:rPr>
          <w:sz w:val="24"/>
          <w:szCs w:val="24"/>
        </w:rPr>
        <w:t>手动呼吸、吸气保持、呼气保持、</w:t>
      </w:r>
      <w:r>
        <w:rPr>
          <w:rFonts w:hint="eastAsia"/>
          <w:sz w:val="24"/>
          <w:szCs w:val="24"/>
        </w:rPr>
        <w:t>叹息、</w:t>
      </w:r>
      <w:r>
        <w:rPr>
          <w:sz w:val="24"/>
          <w:szCs w:val="24"/>
        </w:rPr>
        <w:t>雾化、增氧、</w:t>
      </w:r>
      <w:r>
        <w:rPr>
          <w:rFonts w:hint="eastAsia"/>
          <w:sz w:val="24"/>
          <w:szCs w:val="24"/>
        </w:rPr>
        <w:t>智能</w:t>
      </w:r>
      <w:r>
        <w:rPr>
          <w:sz w:val="24"/>
          <w:szCs w:val="24"/>
        </w:rPr>
        <w:t>吸痰</w:t>
      </w:r>
      <w:r>
        <w:rPr>
          <w:rFonts w:hint="eastAsia"/>
          <w:sz w:val="24"/>
          <w:szCs w:val="24"/>
        </w:rPr>
        <w:t>等功能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27"/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/>
          <w:spacing w:val="1"/>
          <w:sz w:val="24"/>
          <w:szCs w:val="24"/>
        </w:rPr>
        <w:t xml:space="preserve">1.4 </w:t>
      </w:r>
      <w:r>
        <w:rPr>
          <w:rFonts w:hint="eastAsia"/>
          <w:spacing w:val="1"/>
          <w:sz w:val="24"/>
          <w:szCs w:val="24"/>
        </w:rPr>
        <w:t>具备最大吸气负压</w:t>
      </w:r>
      <w:r>
        <w:rPr>
          <w:sz w:val="24"/>
          <w:szCs w:val="24"/>
        </w:rPr>
        <w:t>、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内源性呼气末正压</w:t>
      </w:r>
      <w:r>
        <w:rPr>
          <w:sz w:val="24"/>
          <w:szCs w:val="24"/>
        </w:rPr>
        <w:t>及</w:t>
      </w:r>
      <w:r>
        <w:rPr>
          <w:rFonts w:hint="eastAsia"/>
          <w:sz w:val="24"/>
          <w:szCs w:val="24"/>
        </w:rPr>
        <w:t>口腔闭合压的测定功能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2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1.5</w:t>
      </w:r>
      <w:r>
        <w:rPr>
          <w:rFonts w:ascii="宋体" w:hint="eastAsia"/>
          <w:b/>
          <w:bCs/>
          <w:color w:val="000000"/>
          <w:sz w:val="24"/>
          <w:szCs w:val="24"/>
        </w:rPr>
        <w:t>具</w:t>
      </w:r>
      <w:r>
        <w:rPr>
          <w:rFonts w:ascii="宋体" w:hint="eastAsia"/>
          <w:color w:val="000000"/>
          <w:sz w:val="24"/>
          <w:szCs w:val="24"/>
        </w:rPr>
        <w:t>备低</w:t>
      </w:r>
      <w:r>
        <w:rPr>
          <w:sz w:val="24"/>
          <w:szCs w:val="24"/>
        </w:rPr>
        <w:t>流速</w:t>
      </w:r>
      <w:r>
        <w:rPr>
          <w:sz w:val="24"/>
          <w:szCs w:val="24"/>
        </w:rPr>
        <w:t>P-V</w:t>
      </w:r>
      <w:r>
        <w:rPr>
          <w:sz w:val="24"/>
          <w:szCs w:val="24"/>
        </w:rPr>
        <w:t>工具，帮助确定最佳</w:t>
      </w:r>
      <w:r>
        <w:rPr>
          <w:sz w:val="24"/>
          <w:szCs w:val="24"/>
        </w:rPr>
        <w:t>PEEP</w:t>
      </w:r>
      <w:r>
        <w:rPr>
          <w:sz w:val="24"/>
          <w:szCs w:val="24"/>
        </w:rPr>
        <w:t>值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 w:line="297" w:lineRule="auto"/>
        <w:ind w:right="232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1.6</w:t>
      </w:r>
      <w:r>
        <w:rPr>
          <w:sz w:val="24"/>
          <w:szCs w:val="24"/>
        </w:rPr>
        <w:t>具有</w:t>
      </w:r>
      <w:r>
        <w:rPr>
          <w:spacing w:val="2"/>
          <w:sz w:val="24"/>
          <w:szCs w:val="24"/>
        </w:rPr>
        <w:t>自</w:t>
      </w:r>
      <w:r>
        <w:rPr>
          <w:sz w:val="24"/>
          <w:szCs w:val="24"/>
        </w:rPr>
        <w:t>动</w:t>
      </w:r>
      <w:r>
        <w:rPr>
          <w:spacing w:val="2"/>
          <w:sz w:val="24"/>
          <w:szCs w:val="24"/>
        </w:rPr>
        <w:t>插</w:t>
      </w:r>
      <w:r>
        <w:rPr>
          <w:sz w:val="24"/>
          <w:szCs w:val="24"/>
        </w:rPr>
        <w:t>管</w:t>
      </w:r>
      <w:r>
        <w:rPr>
          <w:spacing w:val="2"/>
          <w:sz w:val="24"/>
          <w:szCs w:val="24"/>
        </w:rPr>
        <w:t>阻</w:t>
      </w:r>
      <w:r>
        <w:rPr>
          <w:sz w:val="24"/>
          <w:szCs w:val="24"/>
        </w:rPr>
        <w:t>力</w:t>
      </w:r>
      <w:r>
        <w:rPr>
          <w:spacing w:val="2"/>
          <w:sz w:val="24"/>
          <w:szCs w:val="24"/>
        </w:rPr>
        <w:t>补偿</w:t>
      </w:r>
      <w:r>
        <w:rPr>
          <w:spacing w:val="1"/>
          <w:sz w:val="24"/>
          <w:szCs w:val="24"/>
        </w:rPr>
        <w:t>（</w:t>
      </w:r>
      <w:r>
        <w:rPr>
          <w:sz w:val="24"/>
          <w:szCs w:val="24"/>
        </w:rPr>
        <w:t>ATRC</w:t>
      </w:r>
      <w:r>
        <w:rPr>
          <w:spacing w:val="2"/>
          <w:sz w:val="24"/>
          <w:szCs w:val="24"/>
        </w:rPr>
        <w:t>）</w:t>
      </w:r>
      <w:r>
        <w:rPr>
          <w:sz w:val="24"/>
          <w:szCs w:val="24"/>
        </w:rPr>
        <w:t>功</w:t>
      </w:r>
      <w:r>
        <w:rPr>
          <w:spacing w:val="2"/>
          <w:sz w:val="24"/>
          <w:szCs w:val="24"/>
        </w:rPr>
        <w:t>能</w:t>
      </w:r>
      <w:r>
        <w:rPr>
          <w:sz w:val="24"/>
          <w:szCs w:val="24"/>
        </w:rPr>
        <w:t>，</w:t>
      </w:r>
      <w:r>
        <w:rPr>
          <w:spacing w:val="2"/>
          <w:sz w:val="24"/>
          <w:szCs w:val="24"/>
        </w:rPr>
        <w:t>选</w:t>
      </w:r>
      <w:r>
        <w:rPr>
          <w:sz w:val="24"/>
          <w:szCs w:val="24"/>
        </w:rPr>
        <w:t>择</w:t>
      </w:r>
      <w:r>
        <w:rPr>
          <w:spacing w:val="2"/>
          <w:sz w:val="24"/>
          <w:szCs w:val="24"/>
        </w:rPr>
        <w:t>不</w:t>
      </w:r>
      <w:r>
        <w:rPr>
          <w:sz w:val="24"/>
          <w:szCs w:val="24"/>
        </w:rPr>
        <w:t>同孔</w:t>
      </w:r>
      <w:r>
        <w:rPr>
          <w:spacing w:val="2"/>
          <w:sz w:val="24"/>
          <w:szCs w:val="24"/>
        </w:rPr>
        <w:t>径</w:t>
      </w:r>
      <w:r>
        <w:rPr>
          <w:sz w:val="24"/>
          <w:szCs w:val="24"/>
        </w:rPr>
        <w:t>的</w:t>
      </w:r>
      <w:r>
        <w:rPr>
          <w:spacing w:val="2"/>
          <w:sz w:val="24"/>
          <w:szCs w:val="24"/>
        </w:rPr>
        <w:t>气</w:t>
      </w:r>
      <w:r>
        <w:rPr>
          <w:sz w:val="24"/>
          <w:szCs w:val="24"/>
        </w:rPr>
        <w:t>管</w:t>
      </w:r>
      <w:r>
        <w:rPr>
          <w:spacing w:val="2"/>
          <w:sz w:val="24"/>
          <w:szCs w:val="24"/>
        </w:rPr>
        <w:t>插</w:t>
      </w:r>
      <w:r>
        <w:rPr>
          <w:sz w:val="24"/>
          <w:szCs w:val="24"/>
        </w:rPr>
        <w:t>管</w:t>
      </w:r>
      <w:r>
        <w:rPr>
          <w:spacing w:val="2"/>
          <w:sz w:val="24"/>
          <w:szCs w:val="24"/>
        </w:rPr>
        <w:t>，呼</w:t>
      </w:r>
      <w:r>
        <w:rPr>
          <w:sz w:val="24"/>
          <w:szCs w:val="24"/>
        </w:rPr>
        <w:t>吸机可以自动调节送气压力，使插管末端的压力与呼吸机压力设置值保持一致</w:t>
      </w:r>
      <w:r>
        <w:rPr>
          <w:sz w:val="24"/>
          <w:szCs w:val="24"/>
        </w:rPr>
        <w:t xml:space="preserve"> </w:t>
      </w:r>
    </w:p>
    <w:p w:rsidR="00D95483" w:rsidRDefault="0062148E">
      <w:pPr>
        <w:tabs>
          <w:tab w:val="left" w:pos="866"/>
        </w:tabs>
        <w:spacing w:line="440" w:lineRule="exact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1.7 </w:t>
      </w:r>
      <w:r>
        <w:rPr>
          <w:sz w:val="24"/>
          <w:szCs w:val="24"/>
        </w:rPr>
        <w:t>具</w:t>
      </w:r>
      <w:r>
        <w:rPr>
          <w:rFonts w:hint="eastAsia"/>
          <w:sz w:val="24"/>
          <w:szCs w:val="24"/>
        </w:rPr>
        <w:t>备</w:t>
      </w:r>
      <w:r>
        <w:rPr>
          <w:sz w:val="24"/>
          <w:szCs w:val="24"/>
        </w:rPr>
        <w:t>智能同步技术</w:t>
      </w:r>
      <w:r>
        <w:rPr>
          <w:spacing w:val="-29"/>
          <w:sz w:val="24"/>
          <w:szCs w:val="24"/>
        </w:rPr>
        <w:t>，</w:t>
      </w:r>
      <w:r>
        <w:rPr>
          <w:sz w:val="24"/>
          <w:szCs w:val="24"/>
        </w:rPr>
        <w:t>可以将呼气触发灵敏度设置</w:t>
      </w:r>
      <w:r>
        <w:rPr>
          <w:spacing w:val="-29"/>
          <w:sz w:val="24"/>
          <w:szCs w:val="24"/>
        </w:rPr>
        <w:t>为</w:t>
      </w:r>
      <w:r>
        <w:rPr>
          <w:spacing w:val="1"/>
          <w:sz w:val="24"/>
          <w:szCs w:val="24"/>
        </w:rPr>
        <w:t>【</w:t>
      </w:r>
      <w:r>
        <w:rPr>
          <w:sz w:val="24"/>
          <w:szCs w:val="24"/>
        </w:rPr>
        <w:t>Auto</w:t>
      </w:r>
      <w:r>
        <w:rPr>
          <w:spacing w:val="-120"/>
          <w:sz w:val="24"/>
          <w:szCs w:val="24"/>
        </w:rPr>
        <w:t>】</w:t>
      </w:r>
      <w:r>
        <w:rPr>
          <w:spacing w:val="-29"/>
          <w:sz w:val="24"/>
          <w:szCs w:val="24"/>
        </w:rPr>
        <w:t>，</w:t>
      </w:r>
      <w:r>
        <w:rPr>
          <w:sz w:val="24"/>
          <w:szCs w:val="24"/>
        </w:rPr>
        <w:t>自动调节至最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佳值，提高人机同步</w:t>
      </w:r>
    </w:p>
    <w:p w:rsidR="00D95483" w:rsidRDefault="0062148E">
      <w:pPr>
        <w:tabs>
          <w:tab w:val="left" w:pos="866"/>
        </w:tabs>
        <w:spacing w:line="440" w:lineRule="exact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1.8</w:t>
      </w:r>
      <w:r>
        <w:rPr>
          <w:spacing w:val="2"/>
          <w:sz w:val="24"/>
          <w:szCs w:val="24"/>
        </w:rPr>
        <w:t>脱</w:t>
      </w:r>
      <w:r>
        <w:rPr>
          <w:sz w:val="24"/>
          <w:szCs w:val="24"/>
        </w:rPr>
        <w:t>机</w:t>
      </w:r>
      <w:r>
        <w:rPr>
          <w:spacing w:val="2"/>
          <w:sz w:val="24"/>
          <w:szCs w:val="24"/>
        </w:rPr>
        <w:t>功</w:t>
      </w:r>
      <w:r>
        <w:rPr>
          <w:sz w:val="24"/>
          <w:szCs w:val="24"/>
        </w:rPr>
        <w:t>能</w:t>
      </w:r>
      <w:r>
        <w:rPr>
          <w:spacing w:val="2"/>
          <w:sz w:val="24"/>
          <w:szCs w:val="24"/>
        </w:rPr>
        <w:t>，用</w:t>
      </w:r>
      <w:r>
        <w:rPr>
          <w:sz w:val="24"/>
          <w:szCs w:val="24"/>
        </w:rPr>
        <w:t>户可</w:t>
      </w:r>
      <w:r>
        <w:rPr>
          <w:spacing w:val="2"/>
          <w:sz w:val="24"/>
          <w:szCs w:val="24"/>
        </w:rPr>
        <w:t>定</w:t>
      </w:r>
      <w:r>
        <w:rPr>
          <w:sz w:val="24"/>
          <w:szCs w:val="24"/>
        </w:rPr>
        <w:t>制</w:t>
      </w:r>
      <w:r>
        <w:rPr>
          <w:spacing w:val="2"/>
          <w:sz w:val="24"/>
          <w:szCs w:val="24"/>
        </w:rPr>
        <w:t>脱</w:t>
      </w:r>
      <w:r>
        <w:rPr>
          <w:sz w:val="24"/>
          <w:szCs w:val="24"/>
        </w:rPr>
        <w:t>机</w:t>
      </w:r>
      <w:r>
        <w:rPr>
          <w:spacing w:val="2"/>
          <w:sz w:val="24"/>
          <w:szCs w:val="24"/>
        </w:rPr>
        <w:t>指</w:t>
      </w:r>
      <w:r>
        <w:rPr>
          <w:sz w:val="24"/>
          <w:szCs w:val="24"/>
        </w:rPr>
        <w:t>征</w:t>
      </w:r>
      <w:r>
        <w:rPr>
          <w:spacing w:val="2"/>
          <w:sz w:val="24"/>
          <w:szCs w:val="24"/>
        </w:rPr>
        <w:t>，提</w:t>
      </w:r>
      <w:r>
        <w:rPr>
          <w:sz w:val="24"/>
          <w:szCs w:val="24"/>
        </w:rPr>
        <w:t>供信</w:t>
      </w:r>
      <w:r>
        <w:rPr>
          <w:spacing w:val="2"/>
          <w:sz w:val="24"/>
          <w:szCs w:val="24"/>
        </w:rPr>
        <w:t>息</w:t>
      </w:r>
      <w:r>
        <w:rPr>
          <w:sz w:val="24"/>
          <w:szCs w:val="24"/>
        </w:rPr>
        <w:t>全</w:t>
      </w:r>
      <w:r>
        <w:rPr>
          <w:spacing w:val="2"/>
          <w:sz w:val="24"/>
          <w:szCs w:val="24"/>
        </w:rPr>
        <w:t>面</w:t>
      </w:r>
      <w:r>
        <w:rPr>
          <w:sz w:val="24"/>
          <w:szCs w:val="24"/>
        </w:rPr>
        <w:t>的</w:t>
      </w:r>
      <w:r>
        <w:rPr>
          <w:spacing w:val="2"/>
          <w:sz w:val="24"/>
          <w:szCs w:val="24"/>
        </w:rPr>
        <w:t>脱</w:t>
      </w:r>
      <w:r>
        <w:rPr>
          <w:sz w:val="24"/>
          <w:szCs w:val="24"/>
        </w:rPr>
        <w:t>机功</w:t>
      </w:r>
      <w:r>
        <w:rPr>
          <w:spacing w:val="2"/>
          <w:sz w:val="24"/>
          <w:szCs w:val="24"/>
        </w:rPr>
        <w:t>能</w:t>
      </w:r>
      <w:r>
        <w:rPr>
          <w:sz w:val="24"/>
          <w:szCs w:val="24"/>
        </w:rPr>
        <w:t>看板，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一键启</w:t>
      </w:r>
      <w:r>
        <w:rPr>
          <w:sz w:val="24"/>
          <w:szCs w:val="24"/>
        </w:rPr>
        <w:lastRenderedPageBreak/>
        <w:t>动</w:t>
      </w:r>
      <w:r>
        <w:rPr>
          <w:sz w:val="24"/>
          <w:szCs w:val="24"/>
        </w:rPr>
        <w:t>SBT</w:t>
      </w:r>
      <w:r>
        <w:rPr>
          <w:sz w:val="24"/>
          <w:szCs w:val="24"/>
        </w:rPr>
        <w:t>，规范脱机流程</w:t>
      </w:r>
      <w:r>
        <w:rPr>
          <w:sz w:val="24"/>
          <w:szCs w:val="24"/>
        </w:rPr>
        <w:t xml:space="preserve"> </w:t>
      </w:r>
    </w:p>
    <w:p w:rsidR="00D95483" w:rsidRDefault="0062148E">
      <w:pPr>
        <w:spacing w:line="276" w:lineRule="auto"/>
        <w:rPr>
          <w:sz w:val="24"/>
          <w:szCs w:val="28"/>
        </w:rPr>
      </w:pPr>
      <w:r>
        <w:rPr>
          <w:rFonts w:hint="eastAsia"/>
          <w:sz w:val="28"/>
          <w:szCs w:val="28"/>
        </w:rPr>
        <w:t xml:space="preserve">1.9 </w:t>
      </w:r>
      <w:r>
        <w:rPr>
          <w:rFonts w:hint="eastAsia"/>
          <w:sz w:val="24"/>
          <w:szCs w:val="24"/>
        </w:rPr>
        <w:t>具</w:t>
      </w:r>
      <w:r>
        <w:rPr>
          <w:rFonts w:hint="eastAsia"/>
          <w:sz w:val="24"/>
          <w:szCs w:val="28"/>
        </w:rPr>
        <w:t>备一键肺复张功能，操作快捷，便于进行肺复张操作</w:t>
      </w:r>
    </w:p>
    <w:p w:rsidR="00D95483" w:rsidRDefault="0062148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2.0</w:t>
      </w:r>
      <w:r>
        <w:rPr>
          <w:rFonts w:ascii="微软雅黑" w:eastAsia="微软雅黑" w:hAnsi="微软雅黑" w:hint="eastAsia"/>
          <w:sz w:val="24"/>
          <w:szCs w:val="24"/>
        </w:rPr>
        <w:t>具有单位理想体重输送的潮气量</w:t>
      </w:r>
      <w:r>
        <w:rPr>
          <w:rFonts w:ascii="微软雅黑" w:eastAsia="微软雅黑" w:hAnsi="微软雅黑" w:hint="eastAsia"/>
          <w:sz w:val="24"/>
          <w:szCs w:val="24"/>
        </w:rPr>
        <w:t xml:space="preserve"> </w:t>
      </w:r>
      <w:r>
        <w:rPr>
          <w:rFonts w:ascii="微软雅黑" w:eastAsia="微软雅黑" w:hAnsi="微软雅黑" w:hint="eastAsia"/>
          <w:sz w:val="24"/>
          <w:szCs w:val="24"/>
        </w:rPr>
        <w:t>（</w:t>
      </w:r>
      <w:r>
        <w:rPr>
          <w:rFonts w:ascii="微软雅黑" w:eastAsia="微软雅黑" w:hAnsi="微软雅黑" w:hint="eastAsia"/>
          <w:sz w:val="24"/>
          <w:szCs w:val="24"/>
        </w:rPr>
        <w:t>TVe/IBW</w:t>
      </w:r>
      <w:r>
        <w:rPr>
          <w:rFonts w:ascii="微软雅黑" w:eastAsia="微软雅黑" w:hAnsi="微软雅黑" w:hint="eastAsia"/>
          <w:sz w:val="24"/>
          <w:szCs w:val="24"/>
        </w:rPr>
        <w:t>）的设置及监测功能；给医生设置患者潮气量提供参考</w:t>
      </w:r>
    </w:p>
    <w:p w:rsidR="00D95483" w:rsidRDefault="00D95483">
      <w:pPr>
        <w:tabs>
          <w:tab w:val="left" w:pos="866"/>
        </w:tabs>
        <w:spacing w:line="440" w:lineRule="exact"/>
        <w:rPr>
          <w:sz w:val="24"/>
          <w:szCs w:val="24"/>
        </w:rPr>
      </w:pPr>
    </w:p>
    <w:p w:rsidR="00D95483" w:rsidRDefault="0062148E">
      <w:pPr>
        <w:tabs>
          <w:tab w:val="left" w:pos="866"/>
        </w:tabs>
        <w:spacing w:line="4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2.</w:t>
      </w:r>
      <w:r>
        <w:rPr>
          <w:b/>
          <w:sz w:val="24"/>
          <w:szCs w:val="24"/>
        </w:rPr>
        <w:t>设置参数</w:t>
      </w:r>
      <w:r>
        <w:rPr>
          <w:b/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8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2.1 </w:t>
      </w:r>
      <w:r>
        <w:rPr>
          <w:sz w:val="24"/>
          <w:szCs w:val="24"/>
        </w:rPr>
        <w:t>潮气量：</w:t>
      </w:r>
      <w:r>
        <w:rPr>
          <w:sz w:val="24"/>
          <w:szCs w:val="24"/>
        </w:rPr>
        <w:t xml:space="preserve">20ml—4000ml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2.2 </w:t>
      </w:r>
      <w:r>
        <w:rPr>
          <w:sz w:val="24"/>
          <w:szCs w:val="24"/>
        </w:rPr>
        <w:t>呼吸频率：</w:t>
      </w:r>
      <w:r>
        <w:rPr>
          <w:sz w:val="24"/>
          <w:szCs w:val="24"/>
        </w:rPr>
        <w:t>1-100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 xml:space="preserve">/min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2.3 </w:t>
      </w:r>
      <w:r>
        <w:rPr>
          <w:sz w:val="24"/>
          <w:szCs w:val="24"/>
        </w:rPr>
        <w:t>吸气流速：</w:t>
      </w:r>
      <w:r>
        <w:rPr>
          <w:sz w:val="24"/>
          <w:szCs w:val="24"/>
        </w:rPr>
        <w:t xml:space="preserve">6-180L/min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2.4 </w:t>
      </w:r>
      <w:r>
        <w:rPr>
          <w:sz w:val="24"/>
          <w:szCs w:val="24"/>
        </w:rPr>
        <w:t>SIMV</w:t>
      </w:r>
      <w:r>
        <w:rPr>
          <w:sz w:val="24"/>
          <w:szCs w:val="24"/>
        </w:rPr>
        <w:t>频率：</w:t>
      </w:r>
      <w:r>
        <w:rPr>
          <w:sz w:val="24"/>
          <w:szCs w:val="24"/>
        </w:rPr>
        <w:t>1-60</w:t>
      </w:r>
      <w:r>
        <w:rPr>
          <w:rFonts w:hint="eastAsia"/>
          <w:sz w:val="24"/>
          <w:szCs w:val="24"/>
        </w:rPr>
        <w:t>次</w:t>
      </w:r>
      <w:r>
        <w:rPr>
          <w:sz w:val="24"/>
          <w:szCs w:val="24"/>
        </w:rPr>
        <w:t xml:space="preserve">/min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2.5 </w:t>
      </w:r>
      <w:r>
        <w:rPr>
          <w:sz w:val="24"/>
          <w:szCs w:val="24"/>
        </w:rPr>
        <w:t>吸</w:t>
      </w:r>
      <w:r>
        <w:rPr>
          <w:sz w:val="24"/>
          <w:szCs w:val="24"/>
        </w:rPr>
        <w:t>/</w:t>
      </w:r>
      <w:r>
        <w:rPr>
          <w:sz w:val="24"/>
          <w:szCs w:val="24"/>
        </w:rPr>
        <w:t>呼比：</w:t>
      </w:r>
      <w:r>
        <w:rPr>
          <w:sz w:val="24"/>
          <w:szCs w:val="24"/>
        </w:rPr>
        <w:t xml:space="preserve">4:1—1:10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2.6 </w:t>
      </w:r>
      <w:r>
        <w:rPr>
          <w:sz w:val="24"/>
          <w:szCs w:val="24"/>
        </w:rPr>
        <w:t>最大峰值流速：</w:t>
      </w:r>
      <w:r>
        <w:rPr>
          <w:sz w:val="24"/>
          <w:szCs w:val="24"/>
        </w:rPr>
        <w:t>180L/min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2.7 </w:t>
      </w:r>
      <w:r>
        <w:rPr>
          <w:sz w:val="24"/>
          <w:szCs w:val="24"/>
        </w:rPr>
        <w:t>吸气压力：</w:t>
      </w:r>
      <w:r>
        <w:rPr>
          <w:sz w:val="24"/>
          <w:szCs w:val="24"/>
        </w:rPr>
        <w:t xml:space="preserve">1--100 cmH2O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2.8 </w:t>
      </w:r>
      <w:r>
        <w:rPr>
          <w:sz w:val="24"/>
          <w:szCs w:val="24"/>
        </w:rPr>
        <w:t>压力支持：</w:t>
      </w:r>
      <w:r>
        <w:rPr>
          <w:sz w:val="24"/>
          <w:szCs w:val="24"/>
        </w:rPr>
        <w:t xml:space="preserve">0—100cmH2O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6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2.9 </w:t>
      </w:r>
      <w:r>
        <w:rPr>
          <w:sz w:val="24"/>
          <w:szCs w:val="24"/>
        </w:rPr>
        <w:t>PEEP</w:t>
      </w:r>
      <w:r>
        <w:rPr>
          <w:sz w:val="24"/>
          <w:szCs w:val="24"/>
        </w:rPr>
        <w:t>：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--</w:t>
      </w:r>
      <w:r>
        <w:rPr>
          <w:sz w:val="24"/>
          <w:szCs w:val="24"/>
        </w:rPr>
        <w:t xml:space="preserve">50 cmH2O </w:t>
      </w:r>
    </w:p>
    <w:p w:rsidR="00D95483" w:rsidRDefault="0062148E">
      <w:pPr>
        <w:pStyle w:val="a3"/>
        <w:tabs>
          <w:tab w:val="left" w:pos="866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2.10 </w:t>
      </w:r>
      <w:r>
        <w:rPr>
          <w:sz w:val="24"/>
          <w:szCs w:val="24"/>
        </w:rPr>
        <w:t>压力触发灵敏度：</w:t>
      </w:r>
      <w:r>
        <w:rPr>
          <w:sz w:val="24"/>
          <w:szCs w:val="24"/>
        </w:rPr>
        <w:t>-20 —- 0.5cmH2O</w:t>
      </w:r>
      <w:r>
        <w:rPr>
          <w:sz w:val="24"/>
          <w:szCs w:val="24"/>
        </w:rPr>
        <w:t>，或</w:t>
      </w:r>
      <w:r>
        <w:rPr>
          <w:sz w:val="24"/>
          <w:szCs w:val="24"/>
        </w:rPr>
        <w:t xml:space="preserve"> OFF </w:t>
      </w:r>
    </w:p>
    <w:p w:rsidR="00D95483" w:rsidRDefault="0062148E">
      <w:pPr>
        <w:pStyle w:val="a3"/>
        <w:tabs>
          <w:tab w:val="left" w:pos="866"/>
        </w:tabs>
        <w:kinsoku w:val="0"/>
        <w:overflowPunct w:val="0"/>
        <w:spacing w:line="297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2.11 </w:t>
      </w:r>
      <w:r>
        <w:rPr>
          <w:sz w:val="24"/>
          <w:szCs w:val="24"/>
        </w:rPr>
        <w:t>流速触发灵敏度</w:t>
      </w:r>
      <w:r>
        <w:rPr>
          <w:spacing w:val="-110"/>
          <w:sz w:val="24"/>
          <w:szCs w:val="24"/>
        </w:rPr>
        <w:t>：</w:t>
      </w:r>
      <w:r>
        <w:rPr>
          <w:sz w:val="24"/>
          <w:szCs w:val="24"/>
        </w:rPr>
        <w:t>0.5—20L/min</w:t>
      </w:r>
      <w:r>
        <w:rPr>
          <w:spacing w:val="-111"/>
          <w:sz w:val="24"/>
          <w:szCs w:val="24"/>
        </w:rPr>
        <w:t>，</w:t>
      </w:r>
      <w:r>
        <w:rPr>
          <w:sz w:val="24"/>
          <w:szCs w:val="24"/>
        </w:rPr>
        <w:t>或</w:t>
      </w:r>
      <w:r>
        <w:rPr>
          <w:sz w:val="24"/>
          <w:szCs w:val="24"/>
        </w:rPr>
        <w:t xml:space="preserve"> OF</w:t>
      </w:r>
      <w:r>
        <w:rPr>
          <w:spacing w:val="-111"/>
          <w:sz w:val="24"/>
          <w:szCs w:val="24"/>
        </w:rPr>
        <w:t>F</w:t>
      </w:r>
    </w:p>
    <w:p w:rsidR="00D95483" w:rsidRDefault="0062148E">
      <w:pPr>
        <w:pStyle w:val="a3"/>
        <w:tabs>
          <w:tab w:val="left" w:pos="866"/>
        </w:tabs>
        <w:kinsoku w:val="0"/>
        <w:overflowPunct w:val="0"/>
        <w:spacing w:line="297" w:lineRule="auto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2.12 </w:t>
      </w:r>
      <w:r>
        <w:rPr>
          <w:sz w:val="24"/>
          <w:szCs w:val="24"/>
        </w:rPr>
        <w:t>叹息功能：有</w:t>
      </w:r>
    </w:p>
    <w:p w:rsidR="00D95483" w:rsidRDefault="0062148E">
      <w:pPr>
        <w:pStyle w:val="a3"/>
        <w:tabs>
          <w:tab w:val="left" w:pos="866"/>
        </w:tabs>
        <w:kinsoku w:val="0"/>
        <w:overflowPunct w:val="0"/>
        <w:spacing w:before="30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2.13 </w:t>
      </w:r>
      <w:r>
        <w:rPr>
          <w:sz w:val="24"/>
          <w:szCs w:val="24"/>
        </w:rPr>
        <w:t>氧浓度：</w:t>
      </w:r>
      <w:r>
        <w:rPr>
          <w:sz w:val="24"/>
          <w:szCs w:val="24"/>
        </w:rPr>
        <w:t xml:space="preserve">21—100% </w:t>
      </w:r>
    </w:p>
    <w:p w:rsidR="00D95483" w:rsidRDefault="00D95483">
      <w:pPr>
        <w:pStyle w:val="a3"/>
        <w:tabs>
          <w:tab w:val="left" w:pos="866"/>
        </w:tabs>
        <w:kinsoku w:val="0"/>
        <w:overflowPunct w:val="0"/>
        <w:spacing w:before="30"/>
        <w:rPr>
          <w:sz w:val="24"/>
          <w:szCs w:val="24"/>
        </w:rPr>
      </w:pPr>
    </w:p>
    <w:p w:rsidR="00D95483" w:rsidRDefault="0062148E">
      <w:pPr>
        <w:pStyle w:val="a3"/>
        <w:numPr>
          <w:ilvl w:val="0"/>
          <w:numId w:val="2"/>
        </w:numPr>
        <w:tabs>
          <w:tab w:val="left" w:pos="866"/>
        </w:tabs>
        <w:kinsoku w:val="0"/>
        <w:overflowPunct w:val="0"/>
        <w:spacing w:line="3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监测参数</w:t>
      </w:r>
      <w:r>
        <w:rPr>
          <w:b/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3.1 </w:t>
      </w:r>
      <w:r>
        <w:rPr>
          <w:sz w:val="24"/>
          <w:szCs w:val="24"/>
        </w:rPr>
        <w:t>气道压力：</w:t>
      </w:r>
      <w:r>
        <w:rPr>
          <w:sz w:val="24"/>
          <w:szCs w:val="24"/>
        </w:rPr>
        <w:t>PEEP</w:t>
      </w:r>
      <w:r>
        <w:rPr>
          <w:sz w:val="24"/>
          <w:szCs w:val="24"/>
        </w:rPr>
        <w:t>、气道峰压、平台压、平均压等监测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before="87" w:line="297" w:lineRule="auto"/>
        <w:ind w:right="194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3.2 </w:t>
      </w:r>
      <w:r>
        <w:rPr>
          <w:sz w:val="24"/>
          <w:szCs w:val="24"/>
        </w:rPr>
        <w:t>每分</w:t>
      </w:r>
      <w:r>
        <w:rPr>
          <w:spacing w:val="2"/>
          <w:sz w:val="24"/>
          <w:szCs w:val="24"/>
        </w:rPr>
        <w:t>钟</w:t>
      </w:r>
      <w:r>
        <w:rPr>
          <w:sz w:val="24"/>
          <w:szCs w:val="24"/>
        </w:rPr>
        <w:t>呼</w:t>
      </w:r>
      <w:r>
        <w:rPr>
          <w:spacing w:val="2"/>
          <w:sz w:val="24"/>
          <w:szCs w:val="24"/>
        </w:rPr>
        <w:t>出</w:t>
      </w:r>
      <w:r>
        <w:rPr>
          <w:sz w:val="24"/>
          <w:szCs w:val="24"/>
        </w:rPr>
        <w:t>通</w:t>
      </w:r>
      <w:r>
        <w:rPr>
          <w:spacing w:val="2"/>
          <w:sz w:val="24"/>
          <w:szCs w:val="24"/>
        </w:rPr>
        <w:t>气</w:t>
      </w:r>
      <w:r>
        <w:rPr>
          <w:sz w:val="24"/>
          <w:szCs w:val="24"/>
        </w:rPr>
        <w:t>量</w:t>
      </w:r>
      <w:r>
        <w:rPr>
          <w:spacing w:val="2"/>
          <w:sz w:val="24"/>
          <w:szCs w:val="24"/>
        </w:rPr>
        <w:t>：呼</w:t>
      </w:r>
      <w:r>
        <w:rPr>
          <w:sz w:val="24"/>
          <w:szCs w:val="24"/>
        </w:rPr>
        <w:t>气分</w:t>
      </w:r>
      <w:r>
        <w:rPr>
          <w:spacing w:val="2"/>
          <w:sz w:val="24"/>
          <w:szCs w:val="24"/>
        </w:rPr>
        <w:t>钟</w:t>
      </w:r>
      <w:r>
        <w:rPr>
          <w:sz w:val="24"/>
          <w:szCs w:val="24"/>
        </w:rPr>
        <w:t>通</w:t>
      </w:r>
      <w:r>
        <w:rPr>
          <w:spacing w:val="2"/>
          <w:sz w:val="24"/>
          <w:szCs w:val="24"/>
        </w:rPr>
        <w:t>气</w:t>
      </w:r>
      <w:r>
        <w:rPr>
          <w:sz w:val="24"/>
          <w:szCs w:val="24"/>
        </w:rPr>
        <w:t>量</w:t>
      </w:r>
      <w:r>
        <w:rPr>
          <w:spacing w:val="2"/>
          <w:sz w:val="24"/>
          <w:szCs w:val="24"/>
        </w:rPr>
        <w:t>、</w:t>
      </w:r>
      <w:r>
        <w:rPr>
          <w:sz w:val="24"/>
          <w:szCs w:val="24"/>
        </w:rPr>
        <w:t>吸</w:t>
      </w:r>
      <w:r>
        <w:rPr>
          <w:spacing w:val="2"/>
          <w:sz w:val="24"/>
          <w:szCs w:val="24"/>
        </w:rPr>
        <w:t>气分</w:t>
      </w:r>
      <w:r>
        <w:rPr>
          <w:sz w:val="24"/>
          <w:szCs w:val="24"/>
        </w:rPr>
        <w:t>钟通</w:t>
      </w:r>
      <w:r>
        <w:rPr>
          <w:spacing w:val="2"/>
          <w:sz w:val="24"/>
          <w:szCs w:val="24"/>
        </w:rPr>
        <w:t>气</w:t>
      </w:r>
      <w:r>
        <w:rPr>
          <w:sz w:val="24"/>
          <w:szCs w:val="24"/>
        </w:rPr>
        <w:t>量</w:t>
      </w:r>
      <w:r>
        <w:rPr>
          <w:spacing w:val="2"/>
          <w:sz w:val="24"/>
          <w:szCs w:val="24"/>
        </w:rPr>
        <w:t>、</w:t>
      </w:r>
      <w:r>
        <w:rPr>
          <w:sz w:val="24"/>
          <w:szCs w:val="24"/>
        </w:rPr>
        <w:t>自</w:t>
      </w:r>
      <w:r>
        <w:rPr>
          <w:spacing w:val="2"/>
          <w:sz w:val="24"/>
          <w:szCs w:val="24"/>
        </w:rPr>
        <w:t>主</w:t>
      </w:r>
      <w:r>
        <w:rPr>
          <w:sz w:val="24"/>
          <w:szCs w:val="24"/>
        </w:rPr>
        <w:t>呼吸</w:t>
      </w:r>
      <w:r>
        <w:rPr>
          <w:spacing w:val="2"/>
          <w:sz w:val="24"/>
          <w:szCs w:val="24"/>
        </w:rPr>
        <w:t>分</w:t>
      </w:r>
      <w:r>
        <w:rPr>
          <w:sz w:val="24"/>
          <w:szCs w:val="24"/>
        </w:rPr>
        <w:t>钟通气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量、泄漏分钟通气量的监测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before="2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3.3 </w:t>
      </w:r>
      <w:r>
        <w:rPr>
          <w:sz w:val="24"/>
          <w:szCs w:val="24"/>
        </w:rPr>
        <w:t>潮气量的监测：吸入潮气量、呼出潮气量、自主呼吸潮气</w:t>
      </w:r>
      <w:r>
        <w:rPr>
          <w:spacing w:val="1"/>
          <w:sz w:val="24"/>
          <w:szCs w:val="24"/>
        </w:rPr>
        <w:t>量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3.4 </w:t>
      </w:r>
      <w:r>
        <w:rPr>
          <w:sz w:val="24"/>
          <w:szCs w:val="24"/>
        </w:rPr>
        <w:t>呼吸频率监测：总的呼吸频率、自主呼吸频率、机控呼吸频率的监</w:t>
      </w:r>
      <w:r>
        <w:rPr>
          <w:spacing w:val="1"/>
          <w:sz w:val="24"/>
          <w:szCs w:val="24"/>
        </w:rPr>
        <w:t>测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line="297" w:lineRule="auto"/>
        <w:ind w:right="191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3.5 </w:t>
      </w:r>
      <w:r>
        <w:rPr>
          <w:spacing w:val="2"/>
          <w:sz w:val="24"/>
          <w:szCs w:val="24"/>
        </w:rPr>
        <w:t>波</w:t>
      </w:r>
      <w:r>
        <w:rPr>
          <w:sz w:val="24"/>
          <w:szCs w:val="24"/>
        </w:rPr>
        <w:t>形</w:t>
      </w:r>
      <w:r>
        <w:rPr>
          <w:spacing w:val="2"/>
          <w:sz w:val="24"/>
          <w:szCs w:val="24"/>
        </w:rPr>
        <w:t>显</w:t>
      </w:r>
      <w:r>
        <w:rPr>
          <w:sz w:val="24"/>
          <w:szCs w:val="24"/>
        </w:rPr>
        <w:t>示：</w:t>
      </w:r>
      <w:r>
        <w:rPr>
          <w:spacing w:val="2"/>
          <w:sz w:val="24"/>
          <w:szCs w:val="24"/>
        </w:rPr>
        <w:t>压</w:t>
      </w:r>
      <w:r>
        <w:rPr>
          <w:spacing w:val="1"/>
          <w:sz w:val="24"/>
          <w:szCs w:val="24"/>
        </w:rPr>
        <w:t>力</w:t>
      </w:r>
      <w:r>
        <w:rPr>
          <w:spacing w:val="2"/>
          <w:sz w:val="24"/>
          <w:szCs w:val="24"/>
        </w:rPr>
        <w:t>/</w:t>
      </w:r>
      <w:r>
        <w:rPr>
          <w:sz w:val="24"/>
          <w:szCs w:val="24"/>
        </w:rPr>
        <w:t>时间</w:t>
      </w:r>
      <w:r>
        <w:rPr>
          <w:spacing w:val="2"/>
          <w:sz w:val="24"/>
          <w:szCs w:val="24"/>
        </w:rPr>
        <w:t>、</w:t>
      </w:r>
      <w:r>
        <w:rPr>
          <w:sz w:val="24"/>
          <w:szCs w:val="24"/>
        </w:rPr>
        <w:t>流</w:t>
      </w:r>
      <w:r>
        <w:rPr>
          <w:spacing w:val="3"/>
          <w:sz w:val="24"/>
          <w:szCs w:val="24"/>
        </w:rPr>
        <w:t>速</w:t>
      </w:r>
      <w:r>
        <w:rPr>
          <w:sz w:val="24"/>
          <w:szCs w:val="24"/>
        </w:rPr>
        <w:t>/</w:t>
      </w:r>
      <w:r>
        <w:rPr>
          <w:sz w:val="24"/>
          <w:szCs w:val="24"/>
        </w:rPr>
        <w:t>时</w:t>
      </w:r>
      <w:r>
        <w:rPr>
          <w:spacing w:val="2"/>
          <w:sz w:val="24"/>
          <w:szCs w:val="24"/>
        </w:rPr>
        <w:t>间</w:t>
      </w:r>
      <w:r>
        <w:rPr>
          <w:sz w:val="24"/>
          <w:szCs w:val="24"/>
        </w:rPr>
        <w:t>、</w:t>
      </w:r>
      <w:r>
        <w:rPr>
          <w:spacing w:val="2"/>
          <w:sz w:val="24"/>
          <w:szCs w:val="24"/>
        </w:rPr>
        <w:t>容</w:t>
      </w:r>
      <w:r>
        <w:rPr>
          <w:sz w:val="24"/>
          <w:szCs w:val="24"/>
        </w:rPr>
        <w:t>量</w:t>
      </w:r>
      <w:r>
        <w:rPr>
          <w:sz w:val="24"/>
          <w:szCs w:val="24"/>
        </w:rPr>
        <w:t>/</w:t>
      </w:r>
      <w:r>
        <w:rPr>
          <w:spacing w:val="2"/>
          <w:sz w:val="24"/>
          <w:szCs w:val="24"/>
        </w:rPr>
        <w:t>时</w:t>
      </w:r>
      <w:r>
        <w:rPr>
          <w:sz w:val="24"/>
          <w:szCs w:val="24"/>
        </w:rPr>
        <w:t>间</w:t>
      </w:r>
      <w:r>
        <w:rPr>
          <w:spacing w:val="2"/>
          <w:sz w:val="24"/>
          <w:szCs w:val="24"/>
        </w:rPr>
        <w:t>，</w:t>
      </w:r>
      <w:r>
        <w:rPr>
          <w:rFonts w:hint="eastAsia"/>
          <w:spacing w:val="2"/>
          <w:sz w:val="24"/>
          <w:szCs w:val="24"/>
        </w:rPr>
        <w:t>等呼吸波形监测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before="3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3.6 </w:t>
      </w:r>
      <w:r>
        <w:rPr>
          <w:sz w:val="24"/>
          <w:szCs w:val="24"/>
        </w:rPr>
        <w:t>吸入氧浓度的监测</w:t>
      </w:r>
      <w:r>
        <w:rPr>
          <w:sz w:val="24"/>
          <w:szCs w:val="24"/>
        </w:rPr>
        <w:t xml:space="preserve"> </w:t>
      </w:r>
    </w:p>
    <w:p w:rsidR="00D95483" w:rsidRDefault="0062148E">
      <w:pPr>
        <w:tabs>
          <w:tab w:val="left" w:pos="866"/>
        </w:tabs>
        <w:spacing w:line="440" w:lineRule="exact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3.7 </w:t>
      </w:r>
      <w:r>
        <w:rPr>
          <w:sz w:val="24"/>
          <w:szCs w:val="24"/>
        </w:rPr>
        <w:t>具有压力</w:t>
      </w:r>
      <w:r>
        <w:rPr>
          <w:sz w:val="24"/>
          <w:szCs w:val="24"/>
        </w:rPr>
        <w:t>/</w:t>
      </w:r>
      <w:r>
        <w:rPr>
          <w:sz w:val="24"/>
          <w:szCs w:val="24"/>
        </w:rPr>
        <w:t>容积、流速</w:t>
      </w:r>
      <w:r>
        <w:rPr>
          <w:sz w:val="24"/>
          <w:szCs w:val="24"/>
        </w:rPr>
        <w:t>/</w:t>
      </w:r>
      <w:r>
        <w:rPr>
          <w:sz w:val="24"/>
          <w:szCs w:val="24"/>
        </w:rPr>
        <w:t>容积、流速</w:t>
      </w:r>
      <w:r>
        <w:rPr>
          <w:sz w:val="24"/>
          <w:szCs w:val="24"/>
        </w:rPr>
        <w:t>/</w:t>
      </w:r>
      <w:r>
        <w:rPr>
          <w:sz w:val="24"/>
          <w:szCs w:val="24"/>
        </w:rPr>
        <w:t>压力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呼吸环监测</w:t>
      </w:r>
    </w:p>
    <w:p w:rsidR="00D95483" w:rsidRDefault="0062148E">
      <w:pPr>
        <w:pStyle w:val="a3"/>
        <w:tabs>
          <w:tab w:val="left" w:pos="866"/>
          <w:tab w:val="left" w:pos="1275"/>
        </w:tabs>
        <w:kinsoku w:val="0"/>
        <w:overflowPunct w:val="0"/>
        <w:spacing w:line="299" w:lineRule="auto"/>
        <w:ind w:right="194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3.8 </w:t>
      </w:r>
      <w:r>
        <w:rPr>
          <w:sz w:val="24"/>
          <w:szCs w:val="24"/>
        </w:rPr>
        <w:t>肺的</w:t>
      </w:r>
      <w:r>
        <w:rPr>
          <w:spacing w:val="2"/>
          <w:sz w:val="24"/>
          <w:szCs w:val="24"/>
        </w:rPr>
        <w:t>力</w:t>
      </w:r>
      <w:r>
        <w:rPr>
          <w:sz w:val="24"/>
          <w:szCs w:val="24"/>
        </w:rPr>
        <w:t>学</w:t>
      </w:r>
      <w:r>
        <w:rPr>
          <w:spacing w:val="2"/>
          <w:sz w:val="24"/>
          <w:szCs w:val="24"/>
        </w:rPr>
        <w:t>：</w:t>
      </w:r>
      <w:r>
        <w:rPr>
          <w:sz w:val="24"/>
          <w:szCs w:val="24"/>
        </w:rPr>
        <w:t>吸</w:t>
      </w:r>
      <w:r>
        <w:rPr>
          <w:spacing w:val="2"/>
          <w:sz w:val="24"/>
          <w:szCs w:val="24"/>
        </w:rPr>
        <w:t>气</w:t>
      </w:r>
      <w:r>
        <w:rPr>
          <w:sz w:val="24"/>
          <w:szCs w:val="24"/>
        </w:rPr>
        <w:t>阻</w:t>
      </w:r>
      <w:r>
        <w:rPr>
          <w:spacing w:val="2"/>
          <w:sz w:val="24"/>
          <w:szCs w:val="24"/>
        </w:rPr>
        <w:t>力、</w:t>
      </w:r>
      <w:r>
        <w:rPr>
          <w:sz w:val="24"/>
          <w:szCs w:val="24"/>
        </w:rPr>
        <w:t>呼气</w:t>
      </w:r>
      <w:r>
        <w:rPr>
          <w:spacing w:val="2"/>
          <w:sz w:val="24"/>
          <w:szCs w:val="24"/>
        </w:rPr>
        <w:t>阻</w:t>
      </w:r>
      <w:r>
        <w:rPr>
          <w:sz w:val="24"/>
          <w:szCs w:val="24"/>
        </w:rPr>
        <w:t>力</w:t>
      </w:r>
      <w:r>
        <w:rPr>
          <w:spacing w:val="2"/>
          <w:sz w:val="24"/>
          <w:szCs w:val="24"/>
        </w:rPr>
        <w:t>、</w:t>
      </w:r>
      <w:r>
        <w:rPr>
          <w:sz w:val="24"/>
          <w:szCs w:val="24"/>
        </w:rPr>
        <w:t>静</w:t>
      </w:r>
      <w:r>
        <w:rPr>
          <w:spacing w:val="2"/>
          <w:sz w:val="24"/>
          <w:szCs w:val="24"/>
        </w:rPr>
        <w:t>态</w:t>
      </w:r>
      <w:r>
        <w:rPr>
          <w:sz w:val="24"/>
          <w:szCs w:val="24"/>
        </w:rPr>
        <w:t>顺</w:t>
      </w:r>
      <w:r>
        <w:rPr>
          <w:spacing w:val="2"/>
          <w:sz w:val="24"/>
          <w:szCs w:val="24"/>
        </w:rPr>
        <w:t>应性</w:t>
      </w:r>
      <w:r>
        <w:rPr>
          <w:sz w:val="24"/>
          <w:szCs w:val="24"/>
        </w:rPr>
        <w:t>、动</w:t>
      </w:r>
      <w:r>
        <w:rPr>
          <w:spacing w:val="2"/>
          <w:sz w:val="24"/>
          <w:szCs w:val="24"/>
        </w:rPr>
        <w:t>态</w:t>
      </w:r>
      <w:r>
        <w:rPr>
          <w:sz w:val="24"/>
          <w:szCs w:val="24"/>
        </w:rPr>
        <w:t>顺</w:t>
      </w:r>
      <w:r>
        <w:rPr>
          <w:spacing w:val="2"/>
          <w:sz w:val="24"/>
          <w:szCs w:val="24"/>
        </w:rPr>
        <w:t>应</w:t>
      </w:r>
      <w:r>
        <w:rPr>
          <w:sz w:val="24"/>
          <w:szCs w:val="24"/>
        </w:rPr>
        <w:t>性</w:t>
      </w:r>
      <w:r>
        <w:rPr>
          <w:spacing w:val="2"/>
          <w:sz w:val="24"/>
          <w:szCs w:val="24"/>
        </w:rPr>
        <w:t>、</w:t>
      </w:r>
      <w:r>
        <w:rPr>
          <w:sz w:val="24"/>
          <w:szCs w:val="24"/>
        </w:rPr>
        <w:t>时间</w:t>
      </w:r>
      <w:r>
        <w:rPr>
          <w:spacing w:val="2"/>
          <w:sz w:val="24"/>
          <w:szCs w:val="24"/>
        </w:rPr>
        <w:t>常</w:t>
      </w:r>
      <w:r>
        <w:rPr>
          <w:sz w:val="24"/>
          <w:szCs w:val="24"/>
        </w:rPr>
        <w:t>数、</w:t>
      </w:r>
      <w:r>
        <w:rPr>
          <w:sz w:val="24"/>
          <w:szCs w:val="24"/>
        </w:rPr>
        <w:lastRenderedPageBreak/>
        <w:t>呼吸功的监测</w:t>
      </w:r>
      <w:r>
        <w:rPr>
          <w:sz w:val="24"/>
          <w:szCs w:val="24"/>
        </w:rPr>
        <w:t xml:space="preserve"> </w:t>
      </w:r>
    </w:p>
    <w:p w:rsidR="00D95483" w:rsidRDefault="0062148E">
      <w:pPr>
        <w:tabs>
          <w:tab w:val="left" w:pos="921"/>
        </w:tabs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>3.9</w:t>
      </w:r>
      <w:r>
        <w:rPr>
          <w:rFonts w:ascii="宋体" w:hint="eastAsia"/>
          <w:color w:val="000000"/>
          <w:sz w:val="24"/>
          <w:szCs w:val="24"/>
        </w:rPr>
        <w:t>动态肺图</w:t>
      </w:r>
      <w:r>
        <w:rPr>
          <w:rFonts w:ascii="宋体" w:hint="eastAsia"/>
          <w:b/>
          <w:bCs/>
          <w:color w:val="000000"/>
          <w:sz w:val="24"/>
          <w:szCs w:val="24"/>
        </w:rPr>
        <w:t>，</w:t>
      </w:r>
      <w:r>
        <w:rPr>
          <w:rFonts w:hint="eastAsia"/>
          <w:sz w:val="24"/>
          <w:szCs w:val="24"/>
        </w:rPr>
        <w:t>显示阻力、顺应性和自主呼吸等生理参数变化，并实时显示其趋</w:t>
      </w:r>
      <w:r>
        <w:rPr>
          <w:rFonts w:hint="eastAsia"/>
          <w:spacing w:val="1"/>
          <w:sz w:val="24"/>
          <w:szCs w:val="24"/>
        </w:rPr>
        <w:t>势</w:t>
      </w:r>
    </w:p>
    <w:p w:rsidR="00D95483" w:rsidRDefault="0062148E">
      <w:pPr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3.10</w:t>
      </w:r>
      <w:r>
        <w:rPr>
          <w:rFonts w:ascii="微软雅黑" w:eastAsia="微软雅黑" w:hAnsi="微软雅黑" w:hint="eastAsia"/>
          <w:sz w:val="24"/>
          <w:szCs w:val="24"/>
        </w:rPr>
        <w:t>可监测参数≥</w:t>
      </w:r>
      <w:r>
        <w:rPr>
          <w:rFonts w:ascii="微软雅黑" w:eastAsia="微软雅黑" w:hAnsi="微软雅黑" w:hint="eastAsia"/>
          <w:sz w:val="24"/>
          <w:szCs w:val="24"/>
        </w:rPr>
        <w:t>96</w:t>
      </w:r>
      <w:r>
        <w:rPr>
          <w:rFonts w:ascii="微软雅黑" w:eastAsia="微软雅黑" w:hAnsi="微软雅黑" w:hint="eastAsia"/>
          <w:sz w:val="24"/>
          <w:szCs w:val="24"/>
        </w:rPr>
        <w:t>小时的趋势图、表分析，</w:t>
      </w:r>
      <w:r>
        <w:rPr>
          <w:rFonts w:ascii="微软雅黑" w:eastAsia="微软雅黑" w:hAnsi="微软雅黑" w:hint="eastAsia"/>
          <w:sz w:val="24"/>
          <w:szCs w:val="24"/>
        </w:rPr>
        <w:t>5000</w:t>
      </w:r>
      <w:r>
        <w:rPr>
          <w:rFonts w:ascii="微软雅黑" w:eastAsia="微软雅黑" w:hAnsi="微软雅黑" w:hint="eastAsia"/>
          <w:sz w:val="24"/>
          <w:szCs w:val="24"/>
        </w:rPr>
        <w:t>条报警和操作日志记录</w:t>
      </w:r>
    </w:p>
    <w:p w:rsidR="00D95483" w:rsidRDefault="00D95483">
      <w:pPr>
        <w:pStyle w:val="a3"/>
        <w:tabs>
          <w:tab w:val="left" w:pos="866"/>
          <w:tab w:val="left" w:pos="1275"/>
        </w:tabs>
        <w:kinsoku w:val="0"/>
        <w:overflowPunct w:val="0"/>
        <w:spacing w:line="299" w:lineRule="auto"/>
        <w:ind w:right="194"/>
        <w:rPr>
          <w:sz w:val="24"/>
          <w:szCs w:val="24"/>
        </w:rPr>
      </w:pPr>
    </w:p>
    <w:p w:rsidR="00D95483" w:rsidRDefault="0062148E">
      <w:pPr>
        <w:pStyle w:val="a3"/>
        <w:tabs>
          <w:tab w:val="left" w:pos="866"/>
        </w:tabs>
        <w:kinsoku w:val="0"/>
        <w:overflowPunct w:val="0"/>
        <w:spacing w:before="88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 </w:t>
      </w:r>
      <w:r>
        <w:rPr>
          <w:b/>
          <w:sz w:val="24"/>
          <w:szCs w:val="24"/>
        </w:rPr>
        <w:t>报警参数</w:t>
      </w:r>
      <w:r>
        <w:rPr>
          <w:b/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4.1 </w:t>
      </w:r>
      <w:r>
        <w:rPr>
          <w:sz w:val="24"/>
          <w:szCs w:val="24"/>
        </w:rPr>
        <w:t>具有智能逻辑判断及报警链管理，图形化指引进行故障提</w:t>
      </w:r>
      <w:r>
        <w:rPr>
          <w:spacing w:val="1"/>
          <w:sz w:val="24"/>
          <w:szCs w:val="24"/>
        </w:rPr>
        <w:t>示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便于医护人员根据图形指引快速找到报警原因，解除报警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4.2 </w:t>
      </w:r>
      <w:r>
        <w:rPr>
          <w:sz w:val="24"/>
          <w:szCs w:val="24"/>
        </w:rPr>
        <w:t>分级报警和声光报警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4.3 </w:t>
      </w:r>
      <w:r>
        <w:rPr>
          <w:sz w:val="24"/>
          <w:szCs w:val="24"/>
        </w:rPr>
        <w:t>气道压力：过高报警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4.4 </w:t>
      </w:r>
      <w:r>
        <w:rPr>
          <w:sz w:val="24"/>
          <w:szCs w:val="24"/>
        </w:rPr>
        <w:t>每分钟通气量：过高</w:t>
      </w:r>
      <w:r>
        <w:rPr>
          <w:sz w:val="24"/>
          <w:szCs w:val="24"/>
        </w:rPr>
        <w:t>/</w:t>
      </w:r>
      <w:r>
        <w:rPr>
          <w:sz w:val="24"/>
          <w:szCs w:val="24"/>
        </w:rPr>
        <w:t>过低报警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4.5 </w:t>
      </w:r>
      <w:r>
        <w:rPr>
          <w:sz w:val="24"/>
          <w:szCs w:val="24"/>
        </w:rPr>
        <w:t>自主呼吸频率：过高</w:t>
      </w:r>
      <w:r>
        <w:rPr>
          <w:sz w:val="24"/>
          <w:szCs w:val="24"/>
        </w:rPr>
        <w:t>/</w:t>
      </w:r>
      <w:r>
        <w:rPr>
          <w:sz w:val="24"/>
          <w:szCs w:val="24"/>
        </w:rPr>
        <w:t>过低报警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4.6 </w:t>
      </w:r>
      <w:r>
        <w:rPr>
          <w:sz w:val="24"/>
          <w:szCs w:val="24"/>
        </w:rPr>
        <w:t>潮气量：过高</w:t>
      </w:r>
      <w:r>
        <w:rPr>
          <w:sz w:val="24"/>
          <w:szCs w:val="24"/>
        </w:rPr>
        <w:t>/</w:t>
      </w:r>
      <w:r>
        <w:rPr>
          <w:sz w:val="24"/>
          <w:szCs w:val="24"/>
        </w:rPr>
        <w:t>过低报警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4.7 </w:t>
      </w:r>
      <w:r>
        <w:rPr>
          <w:sz w:val="24"/>
          <w:szCs w:val="24"/>
        </w:rPr>
        <w:t>吸入氧浓度：过高</w:t>
      </w:r>
      <w:r>
        <w:rPr>
          <w:sz w:val="24"/>
          <w:szCs w:val="24"/>
        </w:rPr>
        <w:t>/</w:t>
      </w:r>
      <w:r>
        <w:rPr>
          <w:sz w:val="24"/>
          <w:szCs w:val="24"/>
        </w:rPr>
        <w:t>过低报警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6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4.8 </w:t>
      </w:r>
      <w:r>
        <w:rPr>
          <w:sz w:val="24"/>
          <w:szCs w:val="24"/>
        </w:rPr>
        <w:t>EtCO2</w:t>
      </w:r>
      <w:r>
        <w:rPr>
          <w:sz w:val="24"/>
          <w:szCs w:val="24"/>
        </w:rPr>
        <w:t>：过高</w:t>
      </w:r>
      <w:r>
        <w:rPr>
          <w:sz w:val="24"/>
          <w:szCs w:val="24"/>
        </w:rPr>
        <w:t>/</w:t>
      </w:r>
      <w:r>
        <w:rPr>
          <w:sz w:val="24"/>
          <w:szCs w:val="24"/>
        </w:rPr>
        <w:t>过低报警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866"/>
          <w:tab w:val="left" w:pos="140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4.9 </w:t>
      </w:r>
      <w:r>
        <w:rPr>
          <w:sz w:val="24"/>
          <w:szCs w:val="24"/>
        </w:rPr>
        <w:t>窒息报警，时间可设置</w:t>
      </w:r>
      <w:r>
        <w:rPr>
          <w:sz w:val="24"/>
          <w:szCs w:val="24"/>
        </w:rPr>
        <w:t xml:space="preserve"> </w:t>
      </w:r>
    </w:p>
    <w:p w:rsidR="00D95483" w:rsidRDefault="0062148E">
      <w:pPr>
        <w:tabs>
          <w:tab w:val="left" w:pos="866"/>
        </w:tabs>
        <w:spacing w:line="4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4.10 </w:t>
      </w:r>
      <w:r>
        <w:rPr>
          <w:sz w:val="24"/>
          <w:szCs w:val="24"/>
        </w:rPr>
        <w:t>智能识别呼吸管路脱落、泄露、阻塞，关键器件故</w:t>
      </w:r>
      <w:r>
        <w:rPr>
          <w:spacing w:val="1"/>
          <w:sz w:val="24"/>
          <w:szCs w:val="24"/>
        </w:rPr>
        <w:t>障</w:t>
      </w:r>
    </w:p>
    <w:p w:rsidR="00D95483" w:rsidRDefault="0062148E">
      <w:pPr>
        <w:pStyle w:val="a3"/>
        <w:tabs>
          <w:tab w:val="left" w:pos="866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4.11 </w:t>
      </w:r>
      <w:r>
        <w:rPr>
          <w:sz w:val="24"/>
          <w:szCs w:val="24"/>
        </w:rPr>
        <w:t>电源、气源中断报警</w:t>
      </w:r>
      <w:r>
        <w:rPr>
          <w:sz w:val="24"/>
          <w:szCs w:val="24"/>
        </w:rPr>
        <w:t xml:space="preserve"> </w:t>
      </w:r>
    </w:p>
    <w:p w:rsidR="00D95483" w:rsidRDefault="00D95483">
      <w:pPr>
        <w:spacing w:line="440" w:lineRule="exact"/>
        <w:rPr>
          <w:rFonts w:ascii="宋体" w:eastAsia="宋体"/>
          <w:b/>
          <w:sz w:val="24"/>
          <w:szCs w:val="24"/>
        </w:rPr>
      </w:pPr>
    </w:p>
    <w:p w:rsidR="00D95483" w:rsidRDefault="0062148E">
      <w:pPr>
        <w:spacing w:line="440" w:lineRule="exac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三、配置要求</w:t>
      </w:r>
      <w:r>
        <w:rPr>
          <w:rFonts w:ascii="宋体" w:hint="eastAsia"/>
          <w:b/>
          <w:sz w:val="24"/>
          <w:szCs w:val="24"/>
        </w:rPr>
        <w:t xml:space="preserve">  </w:t>
      </w:r>
      <w:r>
        <w:rPr>
          <w:rFonts w:ascii="宋体" w:hint="eastAsia"/>
          <w:b/>
          <w:sz w:val="24"/>
          <w:szCs w:val="24"/>
        </w:rPr>
        <w:t>（软件、硬件，重要配件等）</w:t>
      </w:r>
    </w:p>
    <w:p w:rsidR="00D95483" w:rsidRDefault="0062148E">
      <w:pPr>
        <w:rPr>
          <w:rFonts w:ascii="宋体"/>
          <w:b/>
          <w:bCs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配备</w:t>
      </w:r>
      <w:r>
        <w:rPr>
          <w:rFonts w:ascii="微软雅黑" w:eastAsia="微软雅黑" w:hAnsi="微软雅黑" w:hint="eastAsia"/>
          <w:sz w:val="24"/>
          <w:szCs w:val="24"/>
        </w:rPr>
        <w:t>＞</w:t>
      </w:r>
      <w:r>
        <w:rPr>
          <w:rFonts w:ascii="微软雅黑" w:eastAsia="微软雅黑" w:hAnsi="微软雅黑" w:hint="eastAsia"/>
          <w:sz w:val="24"/>
          <w:szCs w:val="24"/>
        </w:rPr>
        <w:t>15</w:t>
      </w:r>
      <w:r>
        <w:rPr>
          <w:rFonts w:ascii="微软雅黑" w:eastAsia="微软雅黑" w:hAnsi="微软雅黑" w:hint="eastAsia"/>
          <w:sz w:val="24"/>
          <w:szCs w:val="24"/>
        </w:rPr>
        <w:t>英寸彩色</w:t>
      </w:r>
      <w:r>
        <w:rPr>
          <w:rFonts w:ascii="微软雅黑" w:eastAsia="微软雅黑" w:hAnsi="微软雅黑" w:hint="eastAsia"/>
          <w:sz w:val="24"/>
          <w:szCs w:val="24"/>
        </w:rPr>
        <w:t>TFT</w:t>
      </w:r>
      <w:r>
        <w:rPr>
          <w:rFonts w:ascii="微软雅黑" w:eastAsia="微软雅黑" w:hAnsi="微软雅黑" w:hint="eastAsia"/>
          <w:sz w:val="24"/>
          <w:szCs w:val="24"/>
        </w:rPr>
        <w:t>触摸控制屏幕，分辨率</w:t>
      </w:r>
      <w:r>
        <w:rPr>
          <w:rFonts w:ascii="微软雅黑" w:eastAsia="微软雅黑" w:hAnsi="微软雅黑" w:hint="eastAsia"/>
          <w:sz w:val="24"/>
          <w:szCs w:val="24"/>
        </w:rPr>
        <w:t>1920*1080</w:t>
      </w:r>
    </w:p>
    <w:p w:rsidR="00D95483" w:rsidRDefault="0062148E">
      <w:pPr>
        <w:tabs>
          <w:tab w:val="left" w:pos="921"/>
        </w:tabs>
        <w:spacing w:line="440" w:lineRule="exact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2. </w:t>
      </w:r>
      <w:r>
        <w:rPr>
          <w:sz w:val="24"/>
          <w:szCs w:val="24"/>
        </w:rPr>
        <w:t>屏幕显示：多至</w:t>
      </w:r>
      <w:r>
        <w:rPr>
          <w:sz w:val="24"/>
          <w:szCs w:val="24"/>
        </w:rPr>
        <w:t>5</w:t>
      </w:r>
      <w:r>
        <w:rPr>
          <w:sz w:val="24"/>
          <w:szCs w:val="24"/>
        </w:rPr>
        <w:t>道波形同屏显示，</w:t>
      </w:r>
      <w:r>
        <w:rPr>
          <w:rFonts w:hint="eastAsia"/>
          <w:sz w:val="24"/>
          <w:szCs w:val="24"/>
        </w:rPr>
        <w:t>最多</w:t>
      </w:r>
      <w:r>
        <w:rPr>
          <w:sz w:val="24"/>
          <w:szCs w:val="24"/>
        </w:rPr>
        <w:t>可提供</w:t>
      </w:r>
      <w:r>
        <w:rPr>
          <w:sz w:val="24"/>
          <w:szCs w:val="24"/>
        </w:rPr>
        <w:t>4</w:t>
      </w:r>
      <w:r>
        <w:rPr>
          <w:sz w:val="24"/>
          <w:szCs w:val="24"/>
        </w:rPr>
        <w:t>种环图，支持呼吸环、波形和监测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参数同屏显示；支持短趋势、波形、监测值同屏显示</w:t>
      </w:r>
    </w:p>
    <w:p w:rsidR="00D95483" w:rsidRDefault="0062148E">
      <w:pPr>
        <w:pStyle w:val="a3"/>
        <w:tabs>
          <w:tab w:val="left" w:pos="921"/>
        </w:tabs>
        <w:kinsoku w:val="0"/>
        <w:overflowPunct w:val="0"/>
        <w:spacing w:before="25" w:line="297" w:lineRule="auto"/>
        <w:ind w:right="162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配备</w:t>
      </w:r>
      <w:r>
        <w:rPr>
          <w:sz w:val="24"/>
          <w:szCs w:val="24"/>
        </w:rPr>
        <w:t>≥90</w:t>
      </w:r>
      <w:r>
        <w:rPr>
          <w:sz w:val="24"/>
          <w:szCs w:val="24"/>
        </w:rPr>
        <w:t>分钟内置后备可充电电池，电池总剩余电量能显示在屏幕上</w:t>
      </w:r>
      <w:r>
        <w:rPr>
          <w:sz w:val="24"/>
          <w:szCs w:val="24"/>
        </w:rPr>
        <w:t xml:space="preserve"> </w:t>
      </w:r>
    </w:p>
    <w:p w:rsidR="00D95483" w:rsidRDefault="0062148E">
      <w:pPr>
        <w:pStyle w:val="a3"/>
        <w:tabs>
          <w:tab w:val="left" w:pos="921"/>
        </w:tabs>
        <w:kinsoku w:val="0"/>
        <w:overflowPunct w:val="0"/>
        <w:spacing w:before="25" w:line="297" w:lineRule="auto"/>
        <w:ind w:right="162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4. </w:t>
      </w:r>
      <w:r>
        <w:rPr>
          <w:rFonts w:hint="eastAsia"/>
          <w:sz w:val="24"/>
          <w:szCs w:val="24"/>
        </w:rPr>
        <w:t>配备无创通气模块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便于患者的序贯治疗</w:t>
      </w:r>
    </w:p>
    <w:p w:rsidR="00D95483" w:rsidRDefault="0062148E">
      <w:pPr>
        <w:tabs>
          <w:tab w:val="left" w:pos="866"/>
        </w:tabs>
        <w:spacing w:line="440" w:lineRule="exact"/>
        <w:rPr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5. </w:t>
      </w:r>
      <w:r>
        <w:rPr>
          <w:sz w:val="24"/>
          <w:szCs w:val="24"/>
        </w:rPr>
        <w:t>配</w:t>
      </w:r>
      <w:r>
        <w:rPr>
          <w:rFonts w:hint="eastAsia"/>
          <w:sz w:val="24"/>
          <w:szCs w:val="24"/>
        </w:rPr>
        <w:t>备高流量</w:t>
      </w:r>
      <w:r>
        <w:rPr>
          <w:sz w:val="24"/>
          <w:szCs w:val="24"/>
        </w:rPr>
        <w:t>氧疗功能，可以调节氧疗流速</w:t>
      </w:r>
      <w:r>
        <w:rPr>
          <w:rFonts w:hint="eastAsia"/>
          <w:sz w:val="24"/>
          <w:szCs w:val="24"/>
        </w:rPr>
        <w:t>和氧浓度，具备氧疗计时功能</w:t>
      </w:r>
    </w:p>
    <w:p w:rsidR="00D95483" w:rsidRDefault="00D95483">
      <w:pPr>
        <w:pStyle w:val="a3"/>
        <w:tabs>
          <w:tab w:val="left" w:pos="92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</w:p>
    <w:p w:rsidR="00D95483" w:rsidRDefault="0062148E">
      <w:pPr>
        <w:pStyle w:val="a3"/>
        <w:tabs>
          <w:tab w:val="left" w:pos="92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6. </w:t>
      </w:r>
      <w:r>
        <w:rPr>
          <w:sz w:val="24"/>
          <w:szCs w:val="24"/>
        </w:rPr>
        <w:t>配</w:t>
      </w:r>
      <w:r>
        <w:rPr>
          <w:rFonts w:hint="eastAsia"/>
          <w:sz w:val="24"/>
          <w:szCs w:val="24"/>
        </w:rPr>
        <w:t>备</w:t>
      </w:r>
      <w:r>
        <w:rPr>
          <w:sz w:val="24"/>
          <w:szCs w:val="24"/>
        </w:rPr>
        <w:t>空气气源</w:t>
      </w:r>
      <w:r>
        <w:rPr>
          <w:rFonts w:hint="eastAsia"/>
          <w:sz w:val="24"/>
          <w:szCs w:val="24"/>
        </w:rPr>
        <w:t>，不依赖医院的中心供气气源能正常工作</w:t>
      </w:r>
    </w:p>
    <w:p w:rsidR="00D95483" w:rsidRDefault="0062148E">
      <w:pPr>
        <w:pStyle w:val="a3"/>
        <w:tabs>
          <w:tab w:val="left" w:pos="92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7. </w:t>
      </w:r>
      <w:r>
        <w:rPr>
          <w:sz w:val="24"/>
          <w:szCs w:val="24"/>
        </w:rPr>
        <w:t>具备实时气源压力电子显示</w:t>
      </w:r>
      <w:r>
        <w:rPr>
          <w:sz w:val="24"/>
          <w:szCs w:val="24"/>
        </w:rPr>
        <w:t xml:space="preserve">  </w:t>
      </w:r>
    </w:p>
    <w:p w:rsidR="00D95483" w:rsidRDefault="0062148E">
      <w:pPr>
        <w:pStyle w:val="a3"/>
        <w:tabs>
          <w:tab w:val="left" w:pos="921"/>
        </w:tabs>
        <w:kinsoku w:val="0"/>
        <w:overflowPunct w:val="0"/>
        <w:spacing w:before="87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8. </w:t>
      </w:r>
      <w:r>
        <w:rPr>
          <w:sz w:val="24"/>
          <w:szCs w:val="24"/>
        </w:rPr>
        <w:t>具备截屏</w:t>
      </w:r>
      <w:r>
        <w:rPr>
          <w:sz w:val="24"/>
          <w:szCs w:val="24"/>
        </w:rPr>
        <w:t>U</w:t>
      </w:r>
      <w:r>
        <w:rPr>
          <w:sz w:val="24"/>
          <w:szCs w:val="24"/>
        </w:rPr>
        <w:t>盘导出功能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可缓存</w:t>
      </w:r>
      <w:r>
        <w:rPr>
          <w:sz w:val="24"/>
          <w:szCs w:val="24"/>
        </w:rPr>
        <w:t>20</w:t>
      </w:r>
      <w:r>
        <w:rPr>
          <w:sz w:val="24"/>
          <w:szCs w:val="24"/>
        </w:rPr>
        <w:t>张截屏文件</w:t>
      </w:r>
      <w:r>
        <w:rPr>
          <w:rFonts w:hint="eastAsia"/>
          <w:sz w:val="24"/>
          <w:szCs w:val="24"/>
        </w:rPr>
        <w:t>，</w:t>
      </w:r>
      <w:r>
        <w:rPr>
          <w:rFonts w:ascii="宋体" w:hAnsi="宋体" w:cs="宋体" w:hint="eastAsia"/>
          <w:sz w:val="24"/>
        </w:rPr>
        <w:t>有</w:t>
      </w:r>
      <w:r>
        <w:rPr>
          <w:rFonts w:ascii="宋体" w:hAnsi="宋体" w:cs="宋体" w:hint="eastAsia"/>
          <w:sz w:val="24"/>
        </w:rPr>
        <w:t>USB</w:t>
      </w:r>
      <w:r>
        <w:rPr>
          <w:rFonts w:ascii="宋体" w:hAnsi="宋体" w:cs="宋体" w:hint="eastAsia"/>
          <w:sz w:val="24"/>
        </w:rPr>
        <w:t>接口</w:t>
      </w:r>
      <w:r>
        <w:rPr>
          <w:rFonts w:ascii="宋体" w:hAnsi="宋体" w:cs="宋体" w:hint="eastAsia"/>
          <w:sz w:val="24"/>
        </w:rPr>
        <w:t>,</w:t>
      </w:r>
      <w:r>
        <w:rPr>
          <w:rFonts w:ascii="宋体" w:hAnsi="宋体" w:cs="宋体" w:hint="eastAsia"/>
          <w:sz w:val="24"/>
        </w:rPr>
        <w:t>可以将屏幕当前图像及数据记录到</w:t>
      </w:r>
      <w:r>
        <w:rPr>
          <w:rFonts w:ascii="宋体" w:hAnsi="宋体" w:cs="宋体" w:hint="eastAsia"/>
          <w:sz w:val="24"/>
        </w:rPr>
        <w:t>U</w:t>
      </w:r>
      <w:r>
        <w:rPr>
          <w:rFonts w:ascii="宋体" w:hAnsi="宋体" w:cs="宋体" w:hint="eastAsia"/>
          <w:sz w:val="24"/>
        </w:rPr>
        <w:t>盘。</w:t>
      </w:r>
    </w:p>
    <w:p w:rsidR="00D95483" w:rsidRDefault="0062148E">
      <w:pPr>
        <w:pStyle w:val="a3"/>
        <w:tabs>
          <w:tab w:val="left" w:pos="921"/>
        </w:tabs>
        <w:kinsoku w:val="0"/>
        <w:overflowPunct w:val="0"/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lastRenderedPageBreak/>
        <w:t xml:space="preserve">9. </w:t>
      </w:r>
      <w:r>
        <w:rPr>
          <w:sz w:val="24"/>
          <w:szCs w:val="24"/>
        </w:rPr>
        <w:t>吸、呼气安全阀组件可拆卸，并能高温高压蒸汽消毒</w:t>
      </w:r>
      <w:r>
        <w:rPr>
          <w:spacing w:val="1"/>
          <w:sz w:val="24"/>
          <w:szCs w:val="24"/>
        </w:rPr>
        <w:t>（</w:t>
      </w:r>
      <w:r>
        <w:rPr>
          <w:sz w:val="24"/>
          <w:szCs w:val="24"/>
        </w:rPr>
        <w:t>134℃</w:t>
      </w:r>
      <w:r>
        <w:rPr>
          <w:sz w:val="24"/>
          <w:szCs w:val="24"/>
        </w:rPr>
        <w:t>），以防止交叉感染</w:t>
      </w:r>
    </w:p>
    <w:p w:rsidR="00D95483" w:rsidRDefault="0062148E">
      <w:pPr>
        <w:tabs>
          <w:tab w:val="left" w:pos="921"/>
        </w:tabs>
        <w:rPr>
          <w:rFonts w:ascii="宋体"/>
          <w:b/>
          <w:bCs/>
          <w:color w:val="000000"/>
          <w:sz w:val="24"/>
          <w:szCs w:val="24"/>
        </w:rPr>
      </w:pPr>
      <w:r>
        <w:rPr>
          <w:rFonts w:ascii="宋体" w:hint="eastAsia"/>
          <w:b/>
          <w:bCs/>
          <w:color w:val="000000"/>
          <w:sz w:val="24"/>
          <w:szCs w:val="24"/>
        </w:rPr>
        <w:t xml:space="preserve">10. </w:t>
      </w:r>
      <w:r>
        <w:rPr>
          <w:rFonts w:ascii="宋体" w:hint="eastAsia"/>
          <w:color w:val="000000"/>
          <w:sz w:val="24"/>
          <w:szCs w:val="24"/>
        </w:rPr>
        <w:t>配备专用台车</w:t>
      </w:r>
      <w:r>
        <w:rPr>
          <w:rFonts w:ascii="宋体" w:hint="eastAsia"/>
          <w:color w:val="000000"/>
          <w:sz w:val="24"/>
          <w:szCs w:val="24"/>
        </w:rPr>
        <w:t xml:space="preserve"> </w:t>
      </w:r>
      <w:r>
        <w:rPr>
          <w:rFonts w:ascii="宋体" w:hint="eastAsia"/>
          <w:color w:val="000000"/>
          <w:sz w:val="24"/>
          <w:szCs w:val="24"/>
        </w:rPr>
        <w:t>便于呼吸机移动</w:t>
      </w:r>
    </w:p>
    <w:p w:rsidR="00D95483" w:rsidRDefault="00D95483">
      <w:pPr>
        <w:spacing w:line="440" w:lineRule="exact"/>
        <w:rPr>
          <w:rFonts w:ascii="宋体"/>
          <w:b/>
          <w:sz w:val="24"/>
          <w:szCs w:val="24"/>
        </w:rPr>
      </w:pPr>
    </w:p>
    <w:p w:rsidR="00D95483" w:rsidRDefault="0062148E">
      <w:pPr>
        <w:spacing w:line="440" w:lineRule="exact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>四、维保要求：</w:t>
      </w:r>
    </w:p>
    <w:p w:rsidR="00D95483" w:rsidRDefault="0062148E">
      <w:pPr>
        <w:pStyle w:val="a3"/>
        <w:spacing w:line="364" w:lineRule="auto"/>
        <w:ind w:right="232"/>
        <w:rPr>
          <w:sz w:val="24"/>
          <w:szCs w:val="24"/>
        </w:rPr>
      </w:pPr>
      <w:r>
        <w:rPr>
          <w:sz w:val="24"/>
          <w:szCs w:val="24"/>
        </w:rPr>
        <w:t>1</w:t>
      </w:r>
      <w:r>
        <w:rPr>
          <w:sz w:val="24"/>
          <w:szCs w:val="24"/>
        </w:rPr>
        <w:t>、免费提供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年质保，质保期满后，终身免费提供走访，保养服务，如遇涉及更换配件，只收取成本费，报修响应时间</w:t>
      </w:r>
      <w:r>
        <w:rPr>
          <w:sz w:val="24"/>
          <w:szCs w:val="24"/>
        </w:rPr>
        <w:t xml:space="preserve">≤2 </w:t>
      </w:r>
      <w:r>
        <w:rPr>
          <w:sz w:val="24"/>
          <w:szCs w:val="24"/>
        </w:rPr>
        <w:t>小时。</w:t>
      </w:r>
    </w:p>
    <w:p w:rsidR="00D95483" w:rsidRDefault="0062148E">
      <w:pPr>
        <w:spacing w:line="276" w:lineRule="auto"/>
        <w:rPr>
          <w:sz w:val="22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2"/>
        </w:rPr>
        <w:t>厂家在长沙设有分公司，确保售后服务的及时响应和长久的维护。</w:t>
      </w:r>
    </w:p>
    <w:p w:rsidR="00D95483" w:rsidRDefault="00D95483">
      <w:pPr>
        <w:pStyle w:val="a3"/>
        <w:spacing w:line="364" w:lineRule="auto"/>
        <w:ind w:right="232"/>
        <w:rPr>
          <w:sz w:val="24"/>
          <w:szCs w:val="24"/>
        </w:rPr>
      </w:pPr>
    </w:p>
    <w:p w:rsidR="00D95483" w:rsidRDefault="00D95483">
      <w:pPr>
        <w:spacing w:line="440" w:lineRule="exact"/>
        <w:rPr>
          <w:rFonts w:ascii="宋体"/>
          <w:b/>
          <w:sz w:val="24"/>
          <w:szCs w:val="24"/>
        </w:rPr>
      </w:pPr>
    </w:p>
    <w:p w:rsidR="00D95483" w:rsidRDefault="00D95483">
      <w:pPr>
        <w:spacing w:line="440" w:lineRule="exact"/>
        <w:rPr>
          <w:rFonts w:ascii="宋体"/>
          <w:b/>
          <w:sz w:val="24"/>
          <w:szCs w:val="24"/>
        </w:rPr>
      </w:pPr>
    </w:p>
    <w:p w:rsidR="00D95483" w:rsidRDefault="00D95483">
      <w:pPr>
        <w:rPr>
          <w:rFonts w:ascii="微软雅黑" w:eastAsia="微软雅黑" w:hAnsi="微软雅黑"/>
        </w:rPr>
      </w:pPr>
    </w:p>
    <w:sectPr w:rsidR="00D95483" w:rsidSect="00D954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8E" w:rsidRDefault="0062148E" w:rsidP="000924AD">
      <w:r>
        <w:separator/>
      </w:r>
    </w:p>
  </w:endnote>
  <w:endnote w:type="continuationSeparator" w:id="1">
    <w:p w:rsidR="0062148E" w:rsidRDefault="0062148E" w:rsidP="00092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8E" w:rsidRDefault="0062148E" w:rsidP="000924AD">
      <w:r>
        <w:separator/>
      </w:r>
    </w:p>
  </w:footnote>
  <w:footnote w:type="continuationSeparator" w:id="1">
    <w:p w:rsidR="0062148E" w:rsidRDefault="0062148E" w:rsidP="00092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 w:rsidP="000924AD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AD" w:rsidRDefault="000924A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2"/>
      <w:numFmt w:val="chineseCounting"/>
      <w:lvlText w:val="%1."/>
      <w:lvlJc w:val="left"/>
      <w:pPr>
        <w:tabs>
          <w:tab w:val="left" w:pos="312"/>
        </w:tabs>
      </w:pPr>
      <w:rPr>
        <w:rFonts w:hint="eastAsia"/>
      </w:rPr>
    </w:lvl>
  </w:abstractNum>
  <w:abstractNum w:abstractNumId="1">
    <w:nsid w:val="353A3619"/>
    <w:multiLevelType w:val="singleLevel"/>
    <w:tmpl w:val="353A3619"/>
    <w:lvl w:ilvl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442"/>
    <w:rsid w:val="00004014"/>
    <w:rsid w:val="000113E8"/>
    <w:rsid w:val="00023B26"/>
    <w:rsid w:val="0003278E"/>
    <w:rsid w:val="000362AD"/>
    <w:rsid w:val="0005666E"/>
    <w:rsid w:val="000602BF"/>
    <w:rsid w:val="000777FB"/>
    <w:rsid w:val="00081F5E"/>
    <w:rsid w:val="0009021D"/>
    <w:rsid w:val="000924AD"/>
    <w:rsid w:val="0009635E"/>
    <w:rsid w:val="000A0349"/>
    <w:rsid w:val="000A4A33"/>
    <w:rsid w:val="000A70DE"/>
    <w:rsid w:val="000C09A4"/>
    <w:rsid w:val="000C5096"/>
    <w:rsid w:val="000C6A21"/>
    <w:rsid w:val="000C6EA9"/>
    <w:rsid w:val="000E0DB5"/>
    <w:rsid w:val="00124D9A"/>
    <w:rsid w:val="001466FD"/>
    <w:rsid w:val="00152726"/>
    <w:rsid w:val="00167942"/>
    <w:rsid w:val="00172C15"/>
    <w:rsid w:val="00173AB2"/>
    <w:rsid w:val="00176597"/>
    <w:rsid w:val="00185C2A"/>
    <w:rsid w:val="001869F5"/>
    <w:rsid w:val="001912F5"/>
    <w:rsid w:val="00194644"/>
    <w:rsid w:val="00194FC1"/>
    <w:rsid w:val="001976A6"/>
    <w:rsid w:val="001B5FFB"/>
    <w:rsid w:val="001C6A5E"/>
    <w:rsid w:val="001D2657"/>
    <w:rsid w:val="001D3A7B"/>
    <w:rsid w:val="001D6A3D"/>
    <w:rsid w:val="001D7234"/>
    <w:rsid w:val="001D7DE0"/>
    <w:rsid w:val="001E7C6B"/>
    <w:rsid w:val="001F093A"/>
    <w:rsid w:val="00202650"/>
    <w:rsid w:val="002065D2"/>
    <w:rsid w:val="002143D4"/>
    <w:rsid w:val="00216382"/>
    <w:rsid w:val="00222235"/>
    <w:rsid w:val="002337C8"/>
    <w:rsid w:val="0024649F"/>
    <w:rsid w:val="0025033E"/>
    <w:rsid w:val="0025267B"/>
    <w:rsid w:val="00254431"/>
    <w:rsid w:val="0026621D"/>
    <w:rsid w:val="00271EA8"/>
    <w:rsid w:val="00275C22"/>
    <w:rsid w:val="00277BDC"/>
    <w:rsid w:val="00295BBD"/>
    <w:rsid w:val="00296250"/>
    <w:rsid w:val="002977D1"/>
    <w:rsid w:val="002A1E40"/>
    <w:rsid w:val="002A40C1"/>
    <w:rsid w:val="002A5C4D"/>
    <w:rsid w:val="002B0ABE"/>
    <w:rsid w:val="002C03E1"/>
    <w:rsid w:val="002D5134"/>
    <w:rsid w:val="002D6138"/>
    <w:rsid w:val="002E0210"/>
    <w:rsid w:val="002F04B8"/>
    <w:rsid w:val="00306AB0"/>
    <w:rsid w:val="0031483C"/>
    <w:rsid w:val="00316A17"/>
    <w:rsid w:val="00316B98"/>
    <w:rsid w:val="00327A3A"/>
    <w:rsid w:val="00330212"/>
    <w:rsid w:val="00350AA5"/>
    <w:rsid w:val="00353374"/>
    <w:rsid w:val="00353386"/>
    <w:rsid w:val="00353EAE"/>
    <w:rsid w:val="0036174E"/>
    <w:rsid w:val="00371DF3"/>
    <w:rsid w:val="00373FC2"/>
    <w:rsid w:val="00375612"/>
    <w:rsid w:val="00380759"/>
    <w:rsid w:val="0039718A"/>
    <w:rsid w:val="003A69FF"/>
    <w:rsid w:val="003B29A0"/>
    <w:rsid w:val="003C50BB"/>
    <w:rsid w:val="003C7A01"/>
    <w:rsid w:val="003D0AD6"/>
    <w:rsid w:val="003D2E0E"/>
    <w:rsid w:val="003D32EB"/>
    <w:rsid w:val="003D4BD8"/>
    <w:rsid w:val="003D7DC8"/>
    <w:rsid w:val="003E05D7"/>
    <w:rsid w:val="003F2CD2"/>
    <w:rsid w:val="003F2D6C"/>
    <w:rsid w:val="0040227F"/>
    <w:rsid w:val="0040673D"/>
    <w:rsid w:val="00412460"/>
    <w:rsid w:val="00417236"/>
    <w:rsid w:val="00420AC8"/>
    <w:rsid w:val="004309F6"/>
    <w:rsid w:val="004365B2"/>
    <w:rsid w:val="00437388"/>
    <w:rsid w:val="00441497"/>
    <w:rsid w:val="004537F9"/>
    <w:rsid w:val="00453D14"/>
    <w:rsid w:val="00453DCE"/>
    <w:rsid w:val="004707BB"/>
    <w:rsid w:val="00471509"/>
    <w:rsid w:val="00472E0A"/>
    <w:rsid w:val="00476756"/>
    <w:rsid w:val="0049670C"/>
    <w:rsid w:val="004B6C4A"/>
    <w:rsid w:val="004B6D99"/>
    <w:rsid w:val="004C0BC8"/>
    <w:rsid w:val="004C4C84"/>
    <w:rsid w:val="004C61BD"/>
    <w:rsid w:val="004C746B"/>
    <w:rsid w:val="004E105F"/>
    <w:rsid w:val="004E613D"/>
    <w:rsid w:val="004E61AB"/>
    <w:rsid w:val="004F356C"/>
    <w:rsid w:val="004F62F0"/>
    <w:rsid w:val="00514F74"/>
    <w:rsid w:val="00521770"/>
    <w:rsid w:val="005359DB"/>
    <w:rsid w:val="005639FA"/>
    <w:rsid w:val="00590041"/>
    <w:rsid w:val="00597559"/>
    <w:rsid w:val="005A23D1"/>
    <w:rsid w:val="005A49A4"/>
    <w:rsid w:val="005B0C11"/>
    <w:rsid w:val="005B2741"/>
    <w:rsid w:val="005B63BC"/>
    <w:rsid w:val="005C1C39"/>
    <w:rsid w:val="005C51E4"/>
    <w:rsid w:val="005D22A6"/>
    <w:rsid w:val="005D4081"/>
    <w:rsid w:val="005D4611"/>
    <w:rsid w:val="005E5896"/>
    <w:rsid w:val="005F3DA9"/>
    <w:rsid w:val="00605B80"/>
    <w:rsid w:val="00612124"/>
    <w:rsid w:val="0062148E"/>
    <w:rsid w:val="006269AD"/>
    <w:rsid w:val="00627C14"/>
    <w:rsid w:val="006307B4"/>
    <w:rsid w:val="00640E50"/>
    <w:rsid w:val="0064724B"/>
    <w:rsid w:val="00663023"/>
    <w:rsid w:val="006765EA"/>
    <w:rsid w:val="00677262"/>
    <w:rsid w:val="006836A0"/>
    <w:rsid w:val="006848CF"/>
    <w:rsid w:val="006951CD"/>
    <w:rsid w:val="0069798F"/>
    <w:rsid w:val="006A5691"/>
    <w:rsid w:val="006B1395"/>
    <w:rsid w:val="006B6629"/>
    <w:rsid w:val="006B6E11"/>
    <w:rsid w:val="006B7E62"/>
    <w:rsid w:val="006C69B7"/>
    <w:rsid w:val="006D0FFE"/>
    <w:rsid w:val="006D1A21"/>
    <w:rsid w:val="006D2408"/>
    <w:rsid w:val="006E18F2"/>
    <w:rsid w:val="006E51FE"/>
    <w:rsid w:val="006E55B8"/>
    <w:rsid w:val="006F0A0B"/>
    <w:rsid w:val="006F1473"/>
    <w:rsid w:val="00707B25"/>
    <w:rsid w:val="00711577"/>
    <w:rsid w:val="00737FB5"/>
    <w:rsid w:val="007419F5"/>
    <w:rsid w:val="00742BEE"/>
    <w:rsid w:val="00747B6E"/>
    <w:rsid w:val="00750ACE"/>
    <w:rsid w:val="00753FCD"/>
    <w:rsid w:val="007610B7"/>
    <w:rsid w:val="00764BE1"/>
    <w:rsid w:val="007677E6"/>
    <w:rsid w:val="00787622"/>
    <w:rsid w:val="00787D17"/>
    <w:rsid w:val="00792A90"/>
    <w:rsid w:val="007A1232"/>
    <w:rsid w:val="007B4F68"/>
    <w:rsid w:val="007C03FE"/>
    <w:rsid w:val="007C6E79"/>
    <w:rsid w:val="007D0B47"/>
    <w:rsid w:val="007D6203"/>
    <w:rsid w:val="007D742B"/>
    <w:rsid w:val="007E3DF1"/>
    <w:rsid w:val="007E509E"/>
    <w:rsid w:val="007E74BA"/>
    <w:rsid w:val="007F0BC7"/>
    <w:rsid w:val="00805DF6"/>
    <w:rsid w:val="0081045B"/>
    <w:rsid w:val="00810ED6"/>
    <w:rsid w:val="008114B5"/>
    <w:rsid w:val="00821F2A"/>
    <w:rsid w:val="00825242"/>
    <w:rsid w:val="00830066"/>
    <w:rsid w:val="00832BF2"/>
    <w:rsid w:val="00837C8D"/>
    <w:rsid w:val="008411BF"/>
    <w:rsid w:val="00841EA8"/>
    <w:rsid w:val="008429FA"/>
    <w:rsid w:val="00850C6D"/>
    <w:rsid w:val="008544FB"/>
    <w:rsid w:val="0086261D"/>
    <w:rsid w:val="008654DA"/>
    <w:rsid w:val="0087141F"/>
    <w:rsid w:val="008737EA"/>
    <w:rsid w:val="0087585F"/>
    <w:rsid w:val="00875BF8"/>
    <w:rsid w:val="00875CD0"/>
    <w:rsid w:val="00877F75"/>
    <w:rsid w:val="008834D6"/>
    <w:rsid w:val="008867F4"/>
    <w:rsid w:val="0089198D"/>
    <w:rsid w:val="00893545"/>
    <w:rsid w:val="008939CB"/>
    <w:rsid w:val="0089578A"/>
    <w:rsid w:val="008A6D67"/>
    <w:rsid w:val="008B2A1B"/>
    <w:rsid w:val="008C10F9"/>
    <w:rsid w:val="008C69CA"/>
    <w:rsid w:val="008E43B1"/>
    <w:rsid w:val="0091487C"/>
    <w:rsid w:val="00915ACD"/>
    <w:rsid w:val="00921CCA"/>
    <w:rsid w:val="00922912"/>
    <w:rsid w:val="009268C6"/>
    <w:rsid w:val="00931213"/>
    <w:rsid w:val="00940201"/>
    <w:rsid w:val="00940DCF"/>
    <w:rsid w:val="0094361E"/>
    <w:rsid w:val="00947785"/>
    <w:rsid w:val="00950FD0"/>
    <w:rsid w:val="00955D70"/>
    <w:rsid w:val="009637ED"/>
    <w:rsid w:val="00970E31"/>
    <w:rsid w:val="00985FBD"/>
    <w:rsid w:val="009916D0"/>
    <w:rsid w:val="0099389A"/>
    <w:rsid w:val="009B512E"/>
    <w:rsid w:val="009B612A"/>
    <w:rsid w:val="009B62EC"/>
    <w:rsid w:val="009C0574"/>
    <w:rsid w:val="009C1C56"/>
    <w:rsid w:val="009D3A4B"/>
    <w:rsid w:val="009D6041"/>
    <w:rsid w:val="009E7025"/>
    <w:rsid w:val="009F19FA"/>
    <w:rsid w:val="00A02614"/>
    <w:rsid w:val="00A05559"/>
    <w:rsid w:val="00A05D14"/>
    <w:rsid w:val="00A123A8"/>
    <w:rsid w:val="00A12A43"/>
    <w:rsid w:val="00A1680F"/>
    <w:rsid w:val="00A20E89"/>
    <w:rsid w:val="00A263C1"/>
    <w:rsid w:val="00A346D0"/>
    <w:rsid w:val="00A3564C"/>
    <w:rsid w:val="00A40F21"/>
    <w:rsid w:val="00A5142A"/>
    <w:rsid w:val="00A60F57"/>
    <w:rsid w:val="00A75346"/>
    <w:rsid w:val="00A757E4"/>
    <w:rsid w:val="00A807A1"/>
    <w:rsid w:val="00A836EA"/>
    <w:rsid w:val="00A8507C"/>
    <w:rsid w:val="00A963EF"/>
    <w:rsid w:val="00AA5C41"/>
    <w:rsid w:val="00AA6788"/>
    <w:rsid w:val="00AB3718"/>
    <w:rsid w:val="00AC6C36"/>
    <w:rsid w:val="00AC792F"/>
    <w:rsid w:val="00AD69CE"/>
    <w:rsid w:val="00AE05F4"/>
    <w:rsid w:val="00AE1A6A"/>
    <w:rsid w:val="00AE3281"/>
    <w:rsid w:val="00AE7437"/>
    <w:rsid w:val="00AF080E"/>
    <w:rsid w:val="00AF1476"/>
    <w:rsid w:val="00AF2870"/>
    <w:rsid w:val="00AF4243"/>
    <w:rsid w:val="00B01FD3"/>
    <w:rsid w:val="00B1169E"/>
    <w:rsid w:val="00B13256"/>
    <w:rsid w:val="00B27617"/>
    <w:rsid w:val="00B3229E"/>
    <w:rsid w:val="00B3328E"/>
    <w:rsid w:val="00B3611D"/>
    <w:rsid w:val="00B5676C"/>
    <w:rsid w:val="00B62CC9"/>
    <w:rsid w:val="00B657F6"/>
    <w:rsid w:val="00B67ABD"/>
    <w:rsid w:val="00B84107"/>
    <w:rsid w:val="00B84D7E"/>
    <w:rsid w:val="00B84EB2"/>
    <w:rsid w:val="00B95F93"/>
    <w:rsid w:val="00BA04CB"/>
    <w:rsid w:val="00BA1B75"/>
    <w:rsid w:val="00BB71B7"/>
    <w:rsid w:val="00BB769E"/>
    <w:rsid w:val="00BB7ADA"/>
    <w:rsid w:val="00BC3442"/>
    <w:rsid w:val="00BD6141"/>
    <w:rsid w:val="00BE52FD"/>
    <w:rsid w:val="00BE639E"/>
    <w:rsid w:val="00BF10FC"/>
    <w:rsid w:val="00BF38F3"/>
    <w:rsid w:val="00C00988"/>
    <w:rsid w:val="00C040BF"/>
    <w:rsid w:val="00C26C01"/>
    <w:rsid w:val="00C47FD2"/>
    <w:rsid w:val="00C50BB3"/>
    <w:rsid w:val="00C51698"/>
    <w:rsid w:val="00C51ACE"/>
    <w:rsid w:val="00C5280C"/>
    <w:rsid w:val="00C5403F"/>
    <w:rsid w:val="00C65A54"/>
    <w:rsid w:val="00C65E80"/>
    <w:rsid w:val="00C823BB"/>
    <w:rsid w:val="00C90651"/>
    <w:rsid w:val="00C94C4C"/>
    <w:rsid w:val="00CB454F"/>
    <w:rsid w:val="00CC0F89"/>
    <w:rsid w:val="00CC2240"/>
    <w:rsid w:val="00CC410E"/>
    <w:rsid w:val="00CD37BF"/>
    <w:rsid w:val="00CE4E6D"/>
    <w:rsid w:val="00CE658E"/>
    <w:rsid w:val="00D17B48"/>
    <w:rsid w:val="00D23BAF"/>
    <w:rsid w:val="00D414E8"/>
    <w:rsid w:val="00D454B2"/>
    <w:rsid w:val="00D511C6"/>
    <w:rsid w:val="00D53406"/>
    <w:rsid w:val="00D54CF6"/>
    <w:rsid w:val="00D55419"/>
    <w:rsid w:val="00D640F6"/>
    <w:rsid w:val="00D67A53"/>
    <w:rsid w:val="00D767C4"/>
    <w:rsid w:val="00D8396C"/>
    <w:rsid w:val="00D847EC"/>
    <w:rsid w:val="00D931F5"/>
    <w:rsid w:val="00D95483"/>
    <w:rsid w:val="00D95A44"/>
    <w:rsid w:val="00DA0E69"/>
    <w:rsid w:val="00DA3DD3"/>
    <w:rsid w:val="00DB251F"/>
    <w:rsid w:val="00DB395B"/>
    <w:rsid w:val="00DB5B7B"/>
    <w:rsid w:val="00DC0E88"/>
    <w:rsid w:val="00DC7835"/>
    <w:rsid w:val="00DD343F"/>
    <w:rsid w:val="00DD644A"/>
    <w:rsid w:val="00DE4953"/>
    <w:rsid w:val="00DF0870"/>
    <w:rsid w:val="00DF2875"/>
    <w:rsid w:val="00DF40AB"/>
    <w:rsid w:val="00DF5DD3"/>
    <w:rsid w:val="00DF77EC"/>
    <w:rsid w:val="00E018C8"/>
    <w:rsid w:val="00E03A6F"/>
    <w:rsid w:val="00E11541"/>
    <w:rsid w:val="00E144F9"/>
    <w:rsid w:val="00E1711F"/>
    <w:rsid w:val="00E3520D"/>
    <w:rsid w:val="00E449AE"/>
    <w:rsid w:val="00E71237"/>
    <w:rsid w:val="00E73953"/>
    <w:rsid w:val="00E7569F"/>
    <w:rsid w:val="00E76179"/>
    <w:rsid w:val="00E81A06"/>
    <w:rsid w:val="00E84EC8"/>
    <w:rsid w:val="00E907F1"/>
    <w:rsid w:val="00EA0283"/>
    <w:rsid w:val="00EB3DBD"/>
    <w:rsid w:val="00EB5BE5"/>
    <w:rsid w:val="00EB7991"/>
    <w:rsid w:val="00EC0004"/>
    <w:rsid w:val="00ED482C"/>
    <w:rsid w:val="00ED7DF8"/>
    <w:rsid w:val="00EE1752"/>
    <w:rsid w:val="00EF20E7"/>
    <w:rsid w:val="00F12EDD"/>
    <w:rsid w:val="00F26768"/>
    <w:rsid w:val="00F27C21"/>
    <w:rsid w:val="00F32DF3"/>
    <w:rsid w:val="00F36863"/>
    <w:rsid w:val="00F37D4A"/>
    <w:rsid w:val="00F475F2"/>
    <w:rsid w:val="00F54002"/>
    <w:rsid w:val="00F55F4C"/>
    <w:rsid w:val="00F56382"/>
    <w:rsid w:val="00F6078F"/>
    <w:rsid w:val="00F61350"/>
    <w:rsid w:val="00F620C6"/>
    <w:rsid w:val="00F756FC"/>
    <w:rsid w:val="00F777FA"/>
    <w:rsid w:val="00F77E47"/>
    <w:rsid w:val="00F8112A"/>
    <w:rsid w:val="00F8448B"/>
    <w:rsid w:val="00F87ADD"/>
    <w:rsid w:val="00F93695"/>
    <w:rsid w:val="00F93CEB"/>
    <w:rsid w:val="00FA3A2E"/>
    <w:rsid w:val="00FA41CE"/>
    <w:rsid w:val="00FA5503"/>
    <w:rsid w:val="00FB4F91"/>
    <w:rsid w:val="00FB7E97"/>
    <w:rsid w:val="00FC23CB"/>
    <w:rsid w:val="00FC6908"/>
    <w:rsid w:val="00FC6EA4"/>
    <w:rsid w:val="00FD2697"/>
    <w:rsid w:val="00FD363B"/>
    <w:rsid w:val="00FD5D45"/>
    <w:rsid w:val="00FE5E57"/>
    <w:rsid w:val="185A5397"/>
    <w:rsid w:val="1A69394F"/>
    <w:rsid w:val="223C575E"/>
    <w:rsid w:val="2DF75A43"/>
    <w:rsid w:val="40B40DB1"/>
    <w:rsid w:val="41905858"/>
    <w:rsid w:val="43112084"/>
    <w:rsid w:val="5D04544C"/>
    <w:rsid w:val="5D330425"/>
    <w:rsid w:val="62153041"/>
    <w:rsid w:val="6AC772CC"/>
    <w:rsid w:val="6CF30121"/>
    <w:rsid w:val="78C87BB7"/>
    <w:rsid w:val="7E94515D"/>
    <w:rsid w:val="7F1C3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rsid w:val="00D95483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D95483"/>
    <w:pPr>
      <w:spacing w:after="120"/>
    </w:pPr>
    <w:rPr>
      <w:rFonts w:ascii="Calibri" w:eastAsia="宋体" w:hAnsi="Calibri" w:cs="Times New Roman"/>
    </w:rPr>
  </w:style>
  <w:style w:type="paragraph" w:styleId="a4">
    <w:name w:val="footer"/>
    <w:basedOn w:val="a"/>
    <w:link w:val="Char"/>
    <w:uiPriority w:val="99"/>
    <w:unhideWhenUsed/>
    <w:qFormat/>
    <w:rsid w:val="00D954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D954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D9548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D95483"/>
    <w:rPr>
      <w:sz w:val="18"/>
      <w:szCs w:val="18"/>
    </w:rPr>
  </w:style>
  <w:style w:type="paragraph" w:customStyle="1" w:styleId="1">
    <w:name w:val="样式1"/>
    <w:basedOn w:val="2"/>
    <w:qFormat/>
    <w:rsid w:val="00D95483"/>
    <w:pPr>
      <w:spacing w:before="100" w:beforeAutospacing="1" w:after="100" w:afterAutospacing="1"/>
      <w:ind w:leftChars="100" w:left="678" w:rightChars="100" w:right="100" w:hanging="578"/>
    </w:pPr>
    <w:rPr>
      <w:rFonts w:ascii="Calibri" w:hAnsi="Calibri"/>
      <w:b w:val="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315</Words>
  <Characters>1800</Characters>
  <Application>Microsoft Office Word</Application>
  <DocSecurity>0</DocSecurity>
  <Lines>15</Lines>
  <Paragraphs>4</Paragraphs>
  <ScaleCrop>false</ScaleCrop>
  <Company>China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陈明祥</dc:creator>
  <cp:lastModifiedBy>王运初</cp:lastModifiedBy>
  <cp:revision>2</cp:revision>
  <cp:lastPrinted>2020-10-19T01:14:00Z</cp:lastPrinted>
  <dcterms:created xsi:type="dcterms:W3CDTF">2020-10-23T00:41:00Z</dcterms:created>
  <dcterms:modified xsi:type="dcterms:W3CDTF">2020-10-23T00:41:00Z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