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Default="00457C9E">
      <w:pPr>
        <w:widowControl/>
        <w:jc w:val="center"/>
        <w:rPr>
          <w:rFonts w:ascii="黑体" w:eastAsia="黑体" w:hAnsi="黑体" w:cs="宋体"/>
          <w:kern w:val="0"/>
          <w:sz w:val="44"/>
          <w:szCs w:val="44"/>
        </w:rPr>
      </w:pPr>
      <w:proofErr w:type="gramStart"/>
      <w:r>
        <w:rPr>
          <w:rFonts w:ascii="黑体" w:eastAsia="黑体" w:hAnsi="黑体" w:cs="宋体" w:hint="eastAsia"/>
          <w:kern w:val="0"/>
          <w:sz w:val="44"/>
          <w:szCs w:val="44"/>
        </w:rPr>
        <w:t>铥</w:t>
      </w:r>
      <w:proofErr w:type="gramEnd"/>
      <w:r>
        <w:rPr>
          <w:rFonts w:ascii="黑体" w:eastAsia="黑体" w:hAnsi="黑体" w:cs="宋体" w:hint="eastAsia"/>
          <w:kern w:val="0"/>
          <w:sz w:val="44"/>
          <w:szCs w:val="44"/>
        </w:rPr>
        <w:t>激光手术器械</w:t>
      </w:r>
      <w:r w:rsidR="00712485" w:rsidRPr="00712485">
        <w:rPr>
          <w:rFonts w:ascii="黑体" w:eastAsia="黑体" w:hAnsi="黑体" w:cs="宋体" w:hint="eastAsia"/>
          <w:kern w:val="0"/>
          <w:sz w:val="44"/>
          <w:szCs w:val="44"/>
        </w:rPr>
        <w:t>一批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proofErr w:type="gramStart"/>
      <w:r w:rsidR="00192FE4" w:rsidRPr="00192FE4">
        <w:rPr>
          <w:rFonts w:hint="eastAsia"/>
          <w:sz w:val="24"/>
          <w:szCs w:val="24"/>
        </w:rPr>
        <w:t>铥</w:t>
      </w:r>
      <w:proofErr w:type="gramEnd"/>
      <w:r w:rsidR="00192FE4" w:rsidRPr="00192FE4">
        <w:rPr>
          <w:rFonts w:hint="eastAsia"/>
          <w:sz w:val="24"/>
          <w:szCs w:val="24"/>
        </w:rPr>
        <w:t>激光手术器械一批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</w:t>
      </w:r>
      <w:r w:rsidR="00653054">
        <w:rPr>
          <w:rFonts w:hint="eastAsia"/>
          <w:sz w:val="24"/>
          <w:szCs w:val="24"/>
        </w:rPr>
        <w:t>内容</w:t>
      </w:r>
      <w:r w:rsidR="00653054">
        <w:rPr>
          <w:sz w:val="24"/>
          <w:szCs w:val="24"/>
        </w:rPr>
        <w:t>及</w:t>
      </w:r>
      <w:r>
        <w:rPr>
          <w:rFonts w:hint="eastAsia"/>
          <w:sz w:val="24"/>
          <w:szCs w:val="24"/>
        </w:rPr>
        <w:t>预算（最高上限价）：</w:t>
      </w:r>
      <w:r w:rsidR="00653054">
        <w:rPr>
          <w:sz w:val="24"/>
          <w:szCs w:val="24"/>
        </w:rPr>
        <w:t xml:space="preserve"> </w:t>
      </w:r>
    </w:p>
    <w:tbl>
      <w:tblPr>
        <w:tblW w:w="8729" w:type="dxa"/>
        <w:jc w:val="center"/>
        <w:tblLayout w:type="fixed"/>
        <w:tblLook w:val="04A0" w:firstRow="1" w:lastRow="0" w:firstColumn="1" w:lastColumn="0" w:noHBand="0" w:noVBand="1"/>
      </w:tblPr>
      <w:tblGrid>
        <w:gridCol w:w="1309"/>
        <w:gridCol w:w="2413"/>
        <w:gridCol w:w="912"/>
        <w:gridCol w:w="1250"/>
        <w:gridCol w:w="1318"/>
        <w:gridCol w:w="1527"/>
      </w:tblGrid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kern w:val="0"/>
                <w:sz w:val="24"/>
              </w:rPr>
              <w:t>品名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sz w:val="24"/>
              </w:rPr>
              <w:t>上限</w:t>
            </w:r>
            <w:r w:rsidRPr="00A21A03">
              <w:rPr>
                <w:rFonts w:ascii="宋体" w:hAnsi="宋体"/>
                <w:b/>
                <w:bCs/>
                <w:sz w:val="24"/>
              </w:rPr>
              <w:t>单价</w:t>
            </w:r>
            <w:r w:rsidR="001A0A77" w:rsidRPr="00A21A03">
              <w:rPr>
                <w:rFonts w:ascii="宋体" w:hAnsi="宋体" w:hint="eastAsia"/>
                <w:b/>
                <w:bCs/>
                <w:sz w:val="24"/>
              </w:rPr>
              <w:t>（元）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sz w:val="24"/>
              </w:rPr>
              <w:t>上限</w:t>
            </w:r>
            <w:r w:rsidRPr="00A21A03">
              <w:rPr>
                <w:rFonts w:ascii="宋体" w:hAnsi="宋体"/>
                <w:b/>
                <w:bCs/>
                <w:sz w:val="24"/>
              </w:rPr>
              <w:t>总价</w:t>
            </w:r>
            <w:r w:rsidR="001A0A77" w:rsidRPr="00A21A03">
              <w:rPr>
                <w:rFonts w:ascii="宋体" w:hAnsi="宋体" w:hint="eastAsia"/>
                <w:b/>
                <w:bCs/>
                <w:sz w:val="24"/>
              </w:rPr>
              <w:t>（元）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kern w:val="0"/>
                <w:sz w:val="24"/>
              </w:rPr>
              <w:t>电切内窥镜及附件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kern w:val="0"/>
                <w:sz w:val="24"/>
              </w:rPr>
              <w:t>1套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1110DF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sz w:val="24"/>
              </w:rPr>
              <w:t>58900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sz w:val="24"/>
              </w:rPr>
              <w:t>剜除镜</w:t>
            </w: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1.1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25°膀胱镜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1支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1110DF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/>
                <w:sz w:val="24"/>
              </w:rPr>
              <w:t>12500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1</w:t>
            </w:r>
            <w:r w:rsidRPr="00A21A03">
              <w:rPr>
                <w:rFonts w:ascii="宋体" w:hAnsi="宋体"/>
                <w:sz w:val="24"/>
              </w:rPr>
              <w:t>2</w:t>
            </w:r>
            <w:r w:rsidRPr="00A21A03">
              <w:rPr>
                <w:rFonts w:ascii="宋体" w:hAnsi="宋体" w:hint="eastAsia"/>
                <w:sz w:val="24"/>
              </w:rPr>
              <w:t>500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1.2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操作器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1支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1110DF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/>
                <w:sz w:val="24"/>
              </w:rPr>
              <w:t>13700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1</w:t>
            </w:r>
            <w:r w:rsidRPr="00A21A03">
              <w:rPr>
                <w:rFonts w:ascii="宋体" w:hAnsi="宋体"/>
                <w:sz w:val="24"/>
              </w:rPr>
              <w:t>3700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用于激光</w:t>
            </w: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9C511C">
            <w:pPr>
              <w:widowControl/>
              <w:tabs>
                <w:tab w:val="left" w:pos="365"/>
              </w:tabs>
              <w:ind w:firstLineChars="150" w:firstLine="360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1.3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操作器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1支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1110DF" w:rsidP="00072E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/>
                <w:kern w:val="0"/>
                <w:sz w:val="24"/>
              </w:rPr>
              <w:t>13700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</w:t>
            </w:r>
            <w:r w:rsidRPr="00A21A03">
              <w:rPr>
                <w:rFonts w:ascii="宋体" w:hAnsi="宋体"/>
                <w:kern w:val="0"/>
                <w:sz w:val="24"/>
              </w:rPr>
              <w:t>3</w:t>
            </w:r>
            <w:r w:rsidRPr="00A21A03">
              <w:rPr>
                <w:rFonts w:ascii="宋体" w:hAnsi="宋体" w:hint="eastAsia"/>
                <w:kern w:val="0"/>
                <w:sz w:val="24"/>
              </w:rPr>
              <w:t>700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用于等离子</w:t>
            </w: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1.4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内鞘，2</w:t>
            </w:r>
            <w:r w:rsidRPr="00A21A03">
              <w:rPr>
                <w:rFonts w:ascii="宋体" w:hAnsi="宋体"/>
                <w:kern w:val="0"/>
                <w:sz w:val="24"/>
              </w:rPr>
              <w:t>2</w:t>
            </w:r>
            <w:r w:rsidRPr="00A21A03">
              <w:rPr>
                <w:rFonts w:ascii="宋体" w:hAnsi="宋体" w:hint="eastAsia"/>
                <w:kern w:val="0"/>
                <w:sz w:val="24"/>
              </w:rPr>
              <w:t>Fr.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1支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5800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5800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1.5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外鞘，2</w:t>
            </w:r>
            <w:r w:rsidRPr="00A21A03">
              <w:rPr>
                <w:rFonts w:ascii="宋体" w:hAnsi="宋体"/>
                <w:kern w:val="0"/>
                <w:sz w:val="24"/>
              </w:rPr>
              <w:t>4</w:t>
            </w:r>
            <w:r w:rsidRPr="00A21A03">
              <w:rPr>
                <w:rFonts w:ascii="宋体" w:hAnsi="宋体" w:hint="eastAsia"/>
                <w:kern w:val="0"/>
                <w:sz w:val="24"/>
              </w:rPr>
              <w:t>Fr.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1支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5800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5800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1.6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内鞘闭孔器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1支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1240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1240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1.7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冲吸器，含接头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3只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1240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3720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tabs>
                <w:tab w:val="left" w:pos="481"/>
              </w:tabs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1.8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4"/>
              </w:rPr>
            </w:pPr>
            <w:proofErr w:type="gramStart"/>
            <w:r w:rsidRPr="00A21A03">
              <w:rPr>
                <w:rFonts w:ascii="宋体" w:hAnsi="宋体" w:hint="eastAsia"/>
                <w:kern w:val="0"/>
                <w:sz w:val="24"/>
              </w:rPr>
              <w:t>光插</w:t>
            </w:r>
            <w:proofErr w:type="gram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1只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440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440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tabs>
                <w:tab w:val="left" w:pos="481"/>
              </w:tabs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1.9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消毒盒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/>
                <w:kern w:val="0"/>
                <w:sz w:val="24"/>
              </w:rPr>
              <w:t>2</w:t>
            </w:r>
            <w:r w:rsidRPr="00A21A03">
              <w:rPr>
                <w:rFonts w:ascii="宋体" w:hAnsi="宋体" w:hint="eastAsia"/>
                <w:kern w:val="0"/>
                <w:sz w:val="24"/>
              </w:rPr>
              <w:t>个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1</w:t>
            </w:r>
            <w:r w:rsidRPr="00A21A03">
              <w:rPr>
                <w:rFonts w:ascii="宋体" w:hAnsi="宋体"/>
                <w:sz w:val="24"/>
              </w:rPr>
              <w:t>0</w:t>
            </w:r>
            <w:r w:rsidRPr="00A21A03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/>
                <w:sz w:val="24"/>
              </w:rPr>
              <w:t>2000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kern w:val="0"/>
                <w:sz w:val="24"/>
              </w:rPr>
              <w:t>尿道膀胱镜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kern w:val="0"/>
                <w:sz w:val="24"/>
              </w:rPr>
              <w:t>1套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0C40F9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kern w:val="0"/>
                <w:sz w:val="24"/>
              </w:rPr>
              <w:t>168790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 w:rsidRPr="00A21A03">
              <w:rPr>
                <w:rFonts w:ascii="宋体" w:hAnsi="宋体" w:hint="eastAsia"/>
                <w:b/>
                <w:bCs/>
                <w:kern w:val="0"/>
                <w:sz w:val="24"/>
              </w:rPr>
              <w:t xml:space="preserve">粉碎镜 </w:t>
            </w: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2.1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6°尿道膀胱镜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1支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C40F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6</w:t>
            </w:r>
            <w:r w:rsidR="000C40F9" w:rsidRPr="00A21A03">
              <w:rPr>
                <w:rFonts w:ascii="宋体" w:hAnsi="宋体"/>
                <w:sz w:val="24"/>
              </w:rPr>
              <w:t>0</w:t>
            </w:r>
            <w:r w:rsidRPr="00A21A03">
              <w:rPr>
                <w:rFonts w:ascii="宋体" w:hAnsi="宋体" w:hint="eastAsia"/>
                <w:sz w:val="24"/>
              </w:rPr>
              <w:t>250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6</w:t>
            </w:r>
            <w:r w:rsidRPr="00A21A03">
              <w:rPr>
                <w:rFonts w:ascii="宋体" w:hAnsi="宋体"/>
                <w:sz w:val="24"/>
              </w:rPr>
              <w:t>0</w:t>
            </w:r>
            <w:r w:rsidRPr="00A21A03">
              <w:rPr>
                <w:rFonts w:ascii="宋体" w:hAnsi="宋体" w:hint="eastAsia"/>
                <w:sz w:val="24"/>
              </w:rPr>
              <w:t>250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2.2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镜鞘，2</w:t>
            </w:r>
            <w:r w:rsidRPr="00A21A03">
              <w:rPr>
                <w:rFonts w:ascii="宋体" w:hAnsi="宋体"/>
                <w:kern w:val="0"/>
                <w:sz w:val="24"/>
              </w:rPr>
              <w:t>4</w:t>
            </w:r>
            <w:r w:rsidRPr="00A21A03">
              <w:rPr>
                <w:rFonts w:ascii="宋体" w:hAnsi="宋体" w:hint="eastAsia"/>
                <w:kern w:val="0"/>
                <w:sz w:val="24"/>
              </w:rPr>
              <w:t xml:space="preserve"> Fr.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1支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0C40F9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/>
                <w:sz w:val="24"/>
              </w:rPr>
              <w:t>4</w:t>
            </w:r>
            <w:r w:rsidR="009C511C" w:rsidRPr="00A21A03">
              <w:rPr>
                <w:rFonts w:ascii="宋体" w:hAnsi="宋体" w:hint="eastAsia"/>
                <w:sz w:val="24"/>
              </w:rPr>
              <w:t>800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/>
                <w:sz w:val="24"/>
              </w:rPr>
              <w:t>48</w:t>
            </w:r>
            <w:r w:rsidRPr="00A21A03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2.3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闭孔器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1支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2240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2240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2.4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单向阀5粒/包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2包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jc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jc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A21A03">
              <w:rPr>
                <w:rFonts w:ascii="宋体" w:hAnsi="宋体" w:hint="eastAsia"/>
                <w:sz w:val="24"/>
              </w:rPr>
              <w:t>标配</w:t>
            </w:r>
            <w:proofErr w:type="gramEnd"/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2.5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密封帽5粒/包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2包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jc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jc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A21A03">
              <w:rPr>
                <w:rFonts w:ascii="宋体" w:hAnsi="宋体" w:hint="eastAsia"/>
                <w:sz w:val="24"/>
              </w:rPr>
              <w:t>标配</w:t>
            </w:r>
            <w:proofErr w:type="gramEnd"/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2.6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刀具，φ4.5 mm，泌尿外科用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5套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2</w:t>
            </w:r>
            <w:r w:rsidRPr="00A21A03">
              <w:rPr>
                <w:rFonts w:ascii="宋体" w:hAnsi="宋体"/>
                <w:sz w:val="24"/>
              </w:rPr>
              <w:t>0</w:t>
            </w:r>
            <w:r w:rsidRPr="00A21A03">
              <w:rPr>
                <w:rFonts w:ascii="宋体" w:hAnsi="宋体" w:hint="eastAsia"/>
                <w:sz w:val="24"/>
              </w:rPr>
              <w:t>80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1</w:t>
            </w:r>
            <w:r w:rsidRPr="00A21A03">
              <w:rPr>
                <w:rFonts w:ascii="宋体" w:hAnsi="宋体"/>
                <w:sz w:val="24"/>
              </w:rPr>
              <w:t>0</w:t>
            </w:r>
            <w:r w:rsidRPr="00A21A03">
              <w:rPr>
                <w:rFonts w:ascii="宋体" w:hAnsi="宋体" w:hint="eastAsia"/>
                <w:sz w:val="24"/>
              </w:rPr>
              <w:t>400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2.7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刀具，φ4.8 mm，泌尿外科用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5套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2</w:t>
            </w:r>
            <w:r w:rsidRPr="00A21A03">
              <w:rPr>
                <w:rFonts w:ascii="宋体" w:hAnsi="宋体"/>
                <w:sz w:val="24"/>
              </w:rPr>
              <w:t>0</w:t>
            </w:r>
            <w:r w:rsidRPr="00A21A03">
              <w:rPr>
                <w:rFonts w:ascii="宋体" w:hAnsi="宋体" w:hint="eastAsia"/>
                <w:sz w:val="24"/>
              </w:rPr>
              <w:t>80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1</w:t>
            </w:r>
            <w:r w:rsidRPr="00A21A03">
              <w:rPr>
                <w:rFonts w:ascii="宋体" w:hAnsi="宋体"/>
                <w:sz w:val="24"/>
              </w:rPr>
              <w:t>0</w:t>
            </w:r>
            <w:r w:rsidRPr="00A21A03">
              <w:rPr>
                <w:rFonts w:ascii="宋体" w:hAnsi="宋体" w:hint="eastAsia"/>
                <w:sz w:val="24"/>
              </w:rPr>
              <w:t>400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tabs>
                <w:tab w:val="left" w:pos="481"/>
              </w:tabs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2.8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4"/>
              </w:rPr>
            </w:pPr>
            <w:proofErr w:type="gramStart"/>
            <w:r w:rsidRPr="00A21A03">
              <w:rPr>
                <w:rFonts w:ascii="宋体" w:hAnsi="宋体" w:hint="eastAsia"/>
                <w:kern w:val="0"/>
                <w:sz w:val="24"/>
              </w:rPr>
              <w:t>光插</w:t>
            </w:r>
            <w:proofErr w:type="gram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1只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440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440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tabs>
                <w:tab w:val="left" w:pos="481"/>
              </w:tabs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2.9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消毒盒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A21A03">
              <w:rPr>
                <w:rFonts w:ascii="宋体" w:hAnsi="宋体"/>
                <w:kern w:val="0"/>
                <w:sz w:val="24"/>
              </w:rPr>
              <w:t>2</w:t>
            </w:r>
            <w:r w:rsidRPr="00A21A03">
              <w:rPr>
                <w:rFonts w:ascii="宋体" w:hAnsi="宋体" w:hint="eastAsia"/>
                <w:kern w:val="0"/>
                <w:sz w:val="24"/>
              </w:rPr>
              <w:t>个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1</w:t>
            </w:r>
            <w:r w:rsidRPr="00A21A03">
              <w:rPr>
                <w:rFonts w:ascii="宋体" w:hAnsi="宋体"/>
                <w:sz w:val="24"/>
              </w:rPr>
              <w:t>0</w:t>
            </w:r>
            <w:r w:rsidRPr="00A21A03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/>
                <w:sz w:val="24"/>
              </w:rPr>
              <w:t>2000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2.10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刨削器手机泌尿专用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/>
                <w:sz w:val="24"/>
              </w:rPr>
              <w:t>78000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/>
                <w:sz w:val="24"/>
              </w:rPr>
              <w:t>78000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2.11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连接管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1根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260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260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C511C" w:rsidTr="00072E00">
        <w:trPr>
          <w:trHeight w:val="420"/>
          <w:jc w:val="center"/>
        </w:trPr>
        <w:tc>
          <w:tcPr>
            <w:tcW w:w="5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kern w:val="0"/>
                <w:sz w:val="24"/>
              </w:rPr>
              <w:t>总价格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1A0A77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A21A03">
              <w:rPr>
                <w:rFonts w:ascii="宋体" w:hAnsi="宋体" w:hint="eastAsia"/>
                <w:sz w:val="24"/>
              </w:rPr>
              <w:t>227690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1C" w:rsidRPr="00A21A03" w:rsidRDefault="009C511C" w:rsidP="00072E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</w:tbl>
    <w:p w:rsidR="00B81ED9" w:rsidRDefault="00B81ED9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</w:t>
      </w:r>
      <w:r>
        <w:rPr>
          <w:rFonts w:ascii="Tahoma" w:hAnsi="Tahoma" w:hint="eastAsia"/>
          <w:kern w:val="0"/>
          <w:sz w:val="24"/>
          <w:szCs w:val="24"/>
          <w:u w:val="single"/>
        </w:rPr>
        <w:lastRenderedPageBreak/>
        <w:t>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60036" w:rsidRDefault="00E24CF8" w:rsidP="00D910E9">
      <w:pPr>
        <w:tabs>
          <w:tab w:val="right" w:pos="8306"/>
        </w:tabs>
        <w:rPr>
          <w:rFonts w:hAnsi="宋体" w:cs="宋体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910E9">
        <w:rPr>
          <w:rFonts w:hAnsi="宋体" w:cs="宋体" w:hint="eastAsia"/>
          <w:color w:val="000000"/>
          <w:kern w:val="0"/>
          <w:sz w:val="24"/>
          <w:szCs w:val="24"/>
        </w:rPr>
        <w:t>，</w:t>
      </w:r>
      <w:r w:rsidR="00D910E9">
        <w:rPr>
          <w:rFonts w:hAnsi="宋体" w:cs="宋体"/>
          <w:color w:val="000000"/>
          <w:kern w:val="0"/>
          <w:sz w:val="24"/>
          <w:szCs w:val="24"/>
        </w:rPr>
        <w:t>整体折扣</w:t>
      </w:r>
      <w:r w:rsidR="005148CB">
        <w:rPr>
          <w:rFonts w:hAnsi="宋体" w:cs="宋体" w:hint="eastAsia"/>
          <w:color w:val="000000"/>
          <w:kern w:val="0"/>
          <w:sz w:val="24"/>
          <w:szCs w:val="24"/>
        </w:rPr>
        <w:t>最低的</w:t>
      </w:r>
      <w:r w:rsidR="005148CB">
        <w:rPr>
          <w:rFonts w:hAnsi="宋体" w:cs="宋体"/>
          <w:color w:val="000000"/>
          <w:kern w:val="0"/>
          <w:sz w:val="24"/>
          <w:szCs w:val="24"/>
        </w:rPr>
        <w:t>单位为</w:t>
      </w:r>
      <w:r w:rsidR="005148CB">
        <w:rPr>
          <w:rFonts w:hAnsi="宋体" w:cs="宋体" w:hint="eastAsia"/>
          <w:color w:val="000000"/>
          <w:kern w:val="0"/>
          <w:sz w:val="24"/>
          <w:szCs w:val="24"/>
        </w:rPr>
        <w:t>中标</w:t>
      </w:r>
      <w:r w:rsidR="005148CB">
        <w:rPr>
          <w:rFonts w:hAnsi="宋体" w:cs="宋体"/>
          <w:color w:val="000000"/>
          <w:kern w:val="0"/>
          <w:sz w:val="24"/>
          <w:szCs w:val="24"/>
        </w:rPr>
        <w:t>单位</w:t>
      </w:r>
      <w:r w:rsidR="00660036">
        <w:rPr>
          <w:rFonts w:hAnsi="宋体" w:cs="宋体" w:hint="eastAsia"/>
          <w:color w:val="000000"/>
          <w:kern w:val="0"/>
          <w:sz w:val="24"/>
          <w:szCs w:val="24"/>
        </w:rPr>
        <w:t>，</w:t>
      </w:r>
      <w:r w:rsidR="00660036">
        <w:rPr>
          <w:rFonts w:hAnsi="宋体" w:cs="宋体"/>
          <w:color w:val="000000"/>
          <w:kern w:val="0"/>
          <w:sz w:val="24"/>
          <w:szCs w:val="24"/>
        </w:rPr>
        <w:t>按总价</w:t>
      </w:r>
      <w:r w:rsidR="00660036">
        <w:rPr>
          <w:rFonts w:hAnsi="宋体" w:cs="宋体" w:hint="eastAsia"/>
          <w:color w:val="000000"/>
          <w:kern w:val="0"/>
          <w:sz w:val="24"/>
          <w:szCs w:val="24"/>
        </w:rPr>
        <w:t>的折扣</w:t>
      </w:r>
      <w:r w:rsidR="00660036">
        <w:rPr>
          <w:rFonts w:hAnsi="宋体" w:cs="宋体"/>
          <w:color w:val="000000"/>
          <w:kern w:val="0"/>
          <w:sz w:val="24"/>
          <w:szCs w:val="24"/>
        </w:rPr>
        <w:t>率</w:t>
      </w:r>
      <w:r w:rsidR="00660036">
        <w:rPr>
          <w:rFonts w:hAnsi="宋体" w:cs="宋体" w:hint="eastAsia"/>
          <w:color w:val="000000"/>
          <w:kern w:val="0"/>
          <w:sz w:val="24"/>
          <w:szCs w:val="24"/>
        </w:rPr>
        <w:t>核算至</w:t>
      </w:r>
      <w:r w:rsidR="00660036">
        <w:rPr>
          <w:rFonts w:hAnsi="宋体" w:cs="宋体"/>
          <w:color w:val="000000"/>
          <w:kern w:val="0"/>
          <w:sz w:val="24"/>
          <w:szCs w:val="24"/>
        </w:rPr>
        <w:t>单项</w:t>
      </w:r>
      <w:r w:rsidR="00660036">
        <w:rPr>
          <w:rFonts w:hAnsi="宋体" w:cs="宋体" w:hint="eastAsia"/>
          <w:color w:val="000000"/>
          <w:kern w:val="0"/>
          <w:sz w:val="24"/>
          <w:szCs w:val="24"/>
        </w:rPr>
        <w:t>单价</w:t>
      </w:r>
      <w:r w:rsidR="00660036">
        <w:rPr>
          <w:rFonts w:hAnsi="宋体" w:cs="宋体"/>
          <w:color w:val="000000"/>
          <w:kern w:val="0"/>
          <w:sz w:val="24"/>
          <w:szCs w:val="24"/>
        </w:rPr>
        <w:t>。</w:t>
      </w:r>
    </w:p>
    <w:p w:rsidR="00685B42" w:rsidRDefault="00E24CF8" w:rsidP="00D910E9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</w:t>
      </w:r>
      <w:r w:rsidR="00900332">
        <w:rPr>
          <w:rFonts w:hint="eastAsia"/>
          <w:sz w:val="24"/>
          <w:szCs w:val="24"/>
        </w:rPr>
        <w:t>标人须提供“医疗器械经营许可证”或“医疗器械经营备案凭证”、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900332">
        <w:rPr>
          <w:rFonts w:hint="eastAsia"/>
          <w:sz w:val="24"/>
          <w:szCs w:val="24"/>
        </w:rPr>
        <w:t>药监部门颁发的“医疗器械产品注册证”或“医疗器械生产备案凭证”</w:t>
      </w:r>
      <w:bookmarkStart w:id="0" w:name="_GoBack"/>
      <w:bookmarkEnd w:id="0"/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、投标人所投产品如为进口产品，还需提供生产厂商（制造商）或经销商或代理商出具的针对本项目的授权书。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C93182">
      <w:pPr>
        <w:pStyle w:val="2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26067E" w:rsidRDefault="0026067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七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技术</w:t>
      </w:r>
      <w:r>
        <w:rPr>
          <w:rFonts w:ascii="宋体" w:hAnsi="宋体" w:cs="宋体"/>
          <w:sz w:val="24"/>
          <w:szCs w:val="24"/>
        </w:rPr>
        <w:t>指标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（一）适应范围及功能需求：主要用于泌尿外科手术操作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1</w:t>
      </w:r>
      <w:r w:rsidRPr="001A3778">
        <w:rPr>
          <w:rFonts w:hint="eastAsia"/>
          <w:sz w:val="24"/>
          <w:szCs w:val="24"/>
        </w:rPr>
        <w:t>、前列腺</w:t>
      </w:r>
      <w:r w:rsidRPr="001A3778">
        <w:rPr>
          <w:rFonts w:hint="eastAsia"/>
          <w:sz w:val="24"/>
          <w:szCs w:val="24"/>
        </w:rPr>
        <w:t xml:space="preserve"> </w:t>
      </w:r>
      <w:r w:rsidRPr="001A3778">
        <w:rPr>
          <w:rFonts w:hint="eastAsia"/>
          <w:sz w:val="24"/>
          <w:szCs w:val="24"/>
        </w:rPr>
        <w:t>剜除、汽化、切割</w:t>
      </w:r>
      <w:r w:rsidRPr="001A3778">
        <w:rPr>
          <w:rFonts w:hint="eastAsia"/>
          <w:sz w:val="24"/>
          <w:szCs w:val="24"/>
        </w:rPr>
        <w:t xml:space="preserve"> </w:t>
      </w:r>
      <w:r w:rsidRPr="001A3778">
        <w:rPr>
          <w:rFonts w:hint="eastAsia"/>
          <w:sz w:val="24"/>
          <w:szCs w:val="24"/>
        </w:rPr>
        <w:t>出血少、恢复快、彻底剜除、</w:t>
      </w:r>
      <w:proofErr w:type="gramStart"/>
      <w:r w:rsidRPr="001A3778">
        <w:rPr>
          <w:rFonts w:hint="eastAsia"/>
          <w:sz w:val="24"/>
          <w:szCs w:val="24"/>
        </w:rPr>
        <w:t>适用大</w:t>
      </w:r>
      <w:proofErr w:type="gramEnd"/>
      <w:r w:rsidRPr="001A3778">
        <w:rPr>
          <w:rFonts w:hint="eastAsia"/>
          <w:sz w:val="24"/>
          <w:szCs w:val="24"/>
        </w:rPr>
        <w:t>前列腺。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2</w:t>
      </w:r>
      <w:r w:rsidRPr="001A3778">
        <w:rPr>
          <w:rFonts w:hint="eastAsia"/>
          <w:sz w:val="24"/>
          <w:szCs w:val="24"/>
        </w:rPr>
        <w:t>、结石</w:t>
      </w:r>
      <w:r w:rsidRPr="001A3778">
        <w:rPr>
          <w:rFonts w:hint="eastAsia"/>
          <w:sz w:val="24"/>
          <w:szCs w:val="24"/>
        </w:rPr>
        <w:t xml:space="preserve"> </w:t>
      </w:r>
      <w:r w:rsidRPr="001A3778">
        <w:rPr>
          <w:rFonts w:hint="eastAsia"/>
          <w:sz w:val="24"/>
          <w:szCs w:val="24"/>
        </w:rPr>
        <w:t>碎石（粉末化）</w:t>
      </w:r>
      <w:r w:rsidRPr="001A3778">
        <w:rPr>
          <w:rFonts w:hint="eastAsia"/>
          <w:sz w:val="24"/>
          <w:szCs w:val="24"/>
        </w:rPr>
        <w:t xml:space="preserve"> </w:t>
      </w:r>
      <w:r w:rsidRPr="001A3778">
        <w:rPr>
          <w:rFonts w:hint="eastAsia"/>
          <w:sz w:val="24"/>
          <w:szCs w:val="24"/>
        </w:rPr>
        <w:t>碎石效率高、颗粒小、可配合软镜、安全。</w:t>
      </w:r>
    </w:p>
    <w:p w:rsidR="0026067E" w:rsidRPr="001A3778" w:rsidRDefault="00417DFB" w:rsidP="00417DFB">
      <w:pPr>
        <w:pStyle w:val="2"/>
        <w:ind w:leftChars="0" w:left="0" w:firstLineChars="0" w:firstLine="0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 xml:space="preserve">3 </w:t>
      </w:r>
      <w:r w:rsidRPr="001A3778">
        <w:rPr>
          <w:rFonts w:hint="eastAsia"/>
          <w:sz w:val="24"/>
          <w:szCs w:val="24"/>
        </w:rPr>
        <w:t>、肿瘤</w:t>
      </w:r>
      <w:r w:rsidRPr="001A3778">
        <w:rPr>
          <w:rFonts w:hint="eastAsia"/>
          <w:sz w:val="24"/>
          <w:szCs w:val="24"/>
        </w:rPr>
        <w:t xml:space="preserve"> </w:t>
      </w:r>
      <w:r w:rsidRPr="001A3778">
        <w:rPr>
          <w:rFonts w:hint="eastAsia"/>
          <w:sz w:val="24"/>
          <w:szCs w:val="24"/>
        </w:rPr>
        <w:t>精确切除</w:t>
      </w:r>
      <w:r w:rsidRPr="001A3778">
        <w:rPr>
          <w:rFonts w:hint="eastAsia"/>
          <w:sz w:val="24"/>
          <w:szCs w:val="24"/>
        </w:rPr>
        <w:t xml:space="preserve"> </w:t>
      </w:r>
      <w:r w:rsidRPr="001A3778">
        <w:rPr>
          <w:rFonts w:hint="eastAsia"/>
          <w:sz w:val="24"/>
          <w:szCs w:val="24"/>
        </w:rPr>
        <w:t>止血好、视野清、可能降低种植风险。</w:t>
      </w:r>
    </w:p>
    <w:p w:rsidR="00417DFB" w:rsidRPr="001A3778" w:rsidRDefault="00417DFB" w:rsidP="00417DFB">
      <w:pPr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（二）</w:t>
      </w:r>
      <w:r w:rsidRPr="001A3778">
        <w:rPr>
          <w:sz w:val="24"/>
          <w:szCs w:val="24"/>
        </w:rPr>
        <w:t>电切内窥镜及附件</w:t>
      </w:r>
      <w:r w:rsidRPr="001A3778">
        <w:rPr>
          <w:rFonts w:hint="eastAsia"/>
          <w:sz w:val="24"/>
          <w:szCs w:val="24"/>
        </w:rPr>
        <w:t>技术参数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1</w:t>
      </w:r>
      <w:r w:rsidRPr="001A3778">
        <w:rPr>
          <w:rFonts w:hint="eastAsia"/>
          <w:sz w:val="24"/>
          <w:szCs w:val="24"/>
        </w:rPr>
        <w:t>、</w:t>
      </w:r>
      <w:r w:rsidRPr="001A3778">
        <w:rPr>
          <w:rFonts w:hint="eastAsia"/>
          <w:sz w:val="24"/>
          <w:szCs w:val="24"/>
        </w:rPr>
        <w:t>25</w:t>
      </w:r>
      <w:r w:rsidRPr="001A3778">
        <w:rPr>
          <w:rFonts w:hint="eastAsia"/>
          <w:sz w:val="24"/>
          <w:szCs w:val="24"/>
        </w:rPr>
        <w:t>°广角镜，宝石镜面，Φ</w:t>
      </w:r>
      <w:r w:rsidRPr="001A3778">
        <w:rPr>
          <w:rFonts w:hint="eastAsia"/>
          <w:sz w:val="24"/>
          <w:szCs w:val="24"/>
        </w:rPr>
        <w:t>4</w:t>
      </w:r>
      <w:r w:rsidRPr="001A3778">
        <w:rPr>
          <w:rFonts w:hint="eastAsia"/>
          <w:sz w:val="24"/>
          <w:szCs w:val="24"/>
        </w:rPr>
        <w:t>×</w:t>
      </w:r>
      <w:r w:rsidRPr="001A3778">
        <w:rPr>
          <w:rFonts w:hint="eastAsia"/>
          <w:sz w:val="24"/>
          <w:szCs w:val="24"/>
        </w:rPr>
        <w:t>302mm</w:t>
      </w:r>
    </w:p>
    <w:p w:rsidR="00417DFB" w:rsidRPr="001A3778" w:rsidRDefault="00417DFB" w:rsidP="00417DFB">
      <w:pPr>
        <w:tabs>
          <w:tab w:val="left" w:pos="425"/>
        </w:tabs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2</w:t>
      </w:r>
      <w:r w:rsidRPr="001A3778">
        <w:rPr>
          <w:rFonts w:hint="eastAsia"/>
          <w:sz w:val="24"/>
          <w:szCs w:val="24"/>
        </w:rPr>
        <w:t>、视场角：≥</w:t>
      </w:r>
      <w:r w:rsidRPr="001A3778">
        <w:rPr>
          <w:rFonts w:hint="eastAsia"/>
          <w:sz w:val="24"/>
          <w:szCs w:val="24"/>
        </w:rPr>
        <w:t>62</w:t>
      </w:r>
      <w:r w:rsidRPr="001A3778">
        <w:rPr>
          <w:rFonts w:hint="eastAsia"/>
          <w:sz w:val="24"/>
          <w:szCs w:val="24"/>
        </w:rPr>
        <w:t>°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3</w:t>
      </w:r>
      <w:r w:rsidRPr="001A3778">
        <w:rPr>
          <w:rFonts w:hint="eastAsia"/>
          <w:sz w:val="24"/>
          <w:szCs w:val="24"/>
        </w:rPr>
        <w:t>、中心分辨率：≥</w:t>
      </w:r>
      <w:r w:rsidRPr="001A3778">
        <w:rPr>
          <w:sz w:val="24"/>
          <w:szCs w:val="24"/>
        </w:rPr>
        <w:t>3.348C/</w:t>
      </w:r>
      <w:r w:rsidRPr="001A3778">
        <w:rPr>
          <w:rFonts w:hint="eastAsia"/>
          <w:sz w:val="24"/>
          <w:szCs w:val="24"/>
        </w:rPr>
        <w:t>°</w:t>
      </w:r>
    </w:p>
    <w:p w:rsidR="00417DFB" w:rsidRPr="001A3778" w:rsidRDefault="00417DFB" w:rsidP="00417DFB">
      <w:pPr>
        <w:tabs>
          <w:tab w:val="left" w:pos="540"/>
        </w:tabs>
        <w:spacing w:line="520" w:lineRule="exact"/>
        <w:ind w:right="-2190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4</w:t>
      </w:r>
      <w:r w:rsidRPr="001A3778">
        <w:rPr>
          <w:rFonts w:hint="eastAsia"/>
          <w:sz w:val="24"/>
          <w:szCs w:val="24"/>
        </w:rPr>
        <w:t>、景深范围：</w:t>
      </w:r>
      <w:r w:rsidRPr="001A3778">
        <w:rPr>
          <w:sz w:val="24"/>
          <w:szCs w:val="24"/>
        </w:rPr>
        <w:t>3mm</w:t>
      </w:r>
      <w:r w:rsidRPr="001A3778">
        <w:rPr>
          <w:rFonts w:hint="eastAsia"/>
          <w:sz w:val="24"/>
          <w:szCs w:val="24"/>
        </w:rPr>
        <w:t>～</w:t>
      </w:r>
      <w:r w:rsidRPr="001A3778">
        <w:rPr>
          <w:sz w:val="24"/>
          <w:szCs w:val="24"/>
        </w:rPr>
        <w:t>50mm</w:t>
      </w:r>
    </w:p>
    <w:p w:rsidR="00417DFB" w:rsidRPr="001A3778" w:rsidRDefault="00417DFB" w:rsidP="00417DFB">
      <w:pPr>
        <w:tabs>
          <w:tab w:val="left" w:pos="540"/>
        </w:tabs>
        <w:spacing w:line="520" w:lineRule="exact"/>
        <w:ind w:right="-2190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5</w:t>
      </w:r>
      <w:r w:rsidRPr="001A3778">
        <w:rPr>
          <w:rFonts w:hint="eastAsia"/>
          <w:sz w:val="24"/>
          <w:szCs w:val="24"/>
        </w:rPr>
        <w:t>、光谱显色指数</w:t>
      </w:r>
      <w:r w:rsidRPr="001A3778">
        <w:rPr>
          <w:sz w:val="24"/>
          <w:szCs w:val="24"/>
        </w:rPr>
        <w:t>Ra</w:t>
      </w:r>
      <w:r w:rsidRPr="001A3778">
        <w:rPr>
          <w:rFonts w:hint="eastAsia"/>
          <w:sz w:val="24"/>
          <w:szCs w:val="24"/>
        </w:rPr>
        <w:t>：</w:t>
      </w:r>
      <w:r w:rsidRPr="001A3778">
        <w:rPr>
          <w:sz w:val="24"/>
          <w:szCs w:val="24"/>
        </w:rPr>
        <w:t>85</w:t>
      </w:r>
    </w:p>
    <w:p w:rsidR="00417DFB" w:rsidRPr="001A3778" w:rsidRDefault="00417DFB" w:rsidP="00417DFB">
      <w:pPr>
        <w:tabs>
          <w:tab w:val="left" w:pos="540"/>
        </w:tabs>
        <w:spacing w:line="520" w:lineRule="exact"/>
        <w:ind w:right="-2190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6</w:t>
      </w:r>
      <w:r w:rsidRPr="001A3778">
        <w:rPr>
          <w:rFonts w:hint="eastAsia"/>
          <w:sz w:val="24"/>
          <w:szCs w:val="24"/>
        </w:rPr>
        <w:t>、有效光度率</w:t>
      </w:r>
      <w:r w:rsidRPr="001A3778">
        <w:rPr>
          <w:sz w:val="24"/>
          <w:szCs w:val="24"/>
        </w:rPr>
        <w:t>DM</w:t>
      </w:r>
      <w:r w:rsidRPr="001A3778">
        <w:rPr>
          <w:rFonts w:hint="eastAsia"/>
          <w:sz w:val="24"/>
          <w:szCs w:val="24"/>
        </w:rPr>
        <w:t>：</w:t>
      </w:r>
      <w:r w:rsidRPr="001A3778">
        <w:rPr>
          <w:sz w:val="24"/>
          <w:szCs w:val="24"/>
        </w:rPr>
        <w:t>1000</w:t>
      </w:r>
    </w:p>
    <w:p w:rsidR="00417DFB" w:rsidRPr="001A3778" w:rsidRDefault="00417DFB" w:rsidP="00417DFB">
      <w:pPr>
        <w:tabs>
          <w:tab w:val="left" w:pos="540"/>
        </w:tabs>
        <w:spacing w:line="520" w:lineRule="exact"/>
        <w:ind w:right="-2190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lastRenderedPageBreak/>
        <w:t>7</w:t>
      </w:r>
      <w:r w:rsidRPr="001A3778">
        <w:rPr>
          <w:rFonts w:hint="eastAsia"/>
          <w:sz w:val="24"/>
          <w:szCs w:val="24"/>
        </w:rPr>
        <w:t>、被动式操作器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8</w:t>
      </w:r>
      <w:r w:rsidRPr="001A3778">
        <w:rPr>
          <w:rFonts w:hint="eastAsia"/>
          <w:sz w:val="24"/>
          <w:szCs w:val="24"/>
        </w:rPr>
        <w:t>、外鞘</w:t>
      </w:r>
      <w:r w:rsidRPr="001A3778">
        <w:rPr>
          <w:rFonts w:hint="eastAsia"/>
          <w:sz w:val="24"/>
          <w:szCs w:val="24"/>
        </w:rPr>
        <w:t>,F24</w:t>
      </w:r>
      <w:r w:rsidRPr="001A3778">
        <w:rPr>
          <w:rFonts w:hint="eastAsia"/>
          <w:sz w:val="24"/>
          <w:szCs w:val="24"/>
        </w:rPr>
        <w:t>×</w:t>
      </w:r>
      <w:r w:rsidRPr="001A3778">
        <w:rPr>
          <w:rFonts w:hint="eastAsia"/>
          <w:sz w:val="24"/>
          <w:szCs w:val="24"/>
        </w:rPr>
        <w:t>180mm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9</w:t>
      </w:r>
      <w:r w:rsidRPr="001A3778">
        <w:rPr>
          <w:rFonts w:hint="eastAsia"/>
          <w:sz w:val="24"/>
          <w:szCs w:val="24"/>
        </w:rPr>
        <w:t>、内鞘</w:t>
      </w:r>
      <w:r w:rsidRPr="001A3778">
        <w:rPr>
          <w:rFonts w:hint="eastAsia"/>
          <w:sz w:val="24"/>
          <w:szCs w:val="24"/>
        </w:rPr>
        <w:t>,F22</w:t>
      </w:r>
      <w:r w:rsidRPr="001A3778">
        <w:rPr>
          <w:rFonts w:hint="eastAsia"/>
          <w:sz w:val="24"/>
          <w:szCs w:val="24"/>
        </w:rPr>
        <w:t>×</w:t>
      </w:r>
      <w:r w:rsidRPr="001A3778">
        <w:rPr>
          <w:rFonts w:hint="eastAsia"/>
          <w:sz w:val="24"/>
          <w:szCs w:val="24"/>
        </w:rPr>
        <w:t>199mm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10</w:t>
      </w:r>
      <w:r w:rsidRPr="001A3778">
        <w:rPr>
          <w:rFonts w:hint="eastAsia"/>
          <w:sz w:val="24"/>
          <w:szCs w:val="24"/>
        </w:rPr>
        <w:t>、外鞘不活动闭孔器</w:t>
      </w:r>
      <w:r w:rsidRPr="001A3778">
        <w:rPr>
          <w:rFonts w:hint="eastAsia"/>
          <w:sz w:val="24"/>
          <w:szCs w:val="24"/>
        </w:rPr>
        <w:t>,F24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11</w:t>
      </w:r>
      <w:r w:rsidRPr="001A3778">
        <w:rPr>
          <w:rFonts w:hint="eastAsia"/>
          <w:sz w:val="24"/>
          <w:szCs w:val="24"/>
        </w:rPr>
        <w:t>、内鞘不活动闭孔器</w:t>
      </w:r>
      <w:r w:rsidRPr="001A3778">
        <w:rPr>
          <w:rFonts w:hint="eastAsia"/>
          <w:sz w:val="24"/>
          <w:szCs w:val="24"/>
        </w:rPr>
        <w:t>,F22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12</w:t>
      </w:r>
      <w:r w:rsidRPr="001A3778">
        <w:rPr>
          <w:rFonts w:hint="eastAsia"/>
          <w:sz w:val="24"/>
          <w:szCs w:val="24"/>
        </w:rPr>
        <w:t>、电切环，长度≥</w:t>
      </w:r>
      <w:r w:rsidRPr="001A3778">
        <w:rPr>
          <w:rFonts w:hint="eastAsia"/>
          <w:sz w:val="24"/>
          <w:szCs w:val="24"/>
        </w:rPr>
        <w:t>283mm</w:t>
      </w:r>
      <w:r w:rsidRPr="001A3778">
        <w:rPr>
          <w:rFonts w:hint="eastAsia"/>
          <w:sz w:val="24"/>
          <w:szCs w:val="24"/>
        </w:rPr>
        <w:br/>
      </w:r>
      <w:r w:rsidRPr="001A3778">
        <w:rPr>
          <w:rFonts w:hint="eastAsia"/>
          <w:sz w:val="24"/>
          <w:szCs w:val="24"/>
        </w:rPr>
        <w:t>（三）尿道膀胱镜技术参数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1</w:t>
      </w:r>
      <w:r w:rsidRPr="001A3778">
        <w:rPr>
          <w:rFonts w:hint="eastAsia"/>
          <w:sz w:val="24"/>
          <w:szCs w:val="24"/>
        </w:rPr>
        <w:t>、视向角：</w:t>
      </w:r>
      <w:r w:rsidRPr="001A3778">
        <w:rPr>
          <w:rFonts w:hint="eastAsia"/>
          <w:sz w:val="24"/>
          <w:szCs w:val="24"/>
        </w:rPr>
        <w:t xml:space="preserve"> 6</w:t>
      </w:r>
      <w:r w:rsidRPr="001A3778">
        <w:rPr>
          <w:rFonts w:hint="eastAsia"/>
          <w:sz w:val="24"/>
          <w:szCs w:val="24"/>
        </w:rPr>
        <w:t>°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2</w:t>
      </w:r>
      <w:r w:rsidRPr="001A3778">
        <w:rPr>
          <w:rFonts w:hint="eastAsia"/>
          <w:sz w:val="24"/>
          <w:szCs w:val="24"/>
        </w:rPr>
        <w:t>、视场角：</w:t>
      </w:r>
      <w:r w:rsidRPr="001A3778">
        <w:rPr>
          <w:rFonts w:hint="eastAsia"/>
          <w:sz w:val="24"/>
          <w:szCs w:val="24"/>
        </w:rPr>
        <w:t>60</w:t>
      </w:r>
      <w:r w:rsidRPr="001A3778">
        <w:rPr>
          <w:rFonts w:hint="eastAsia"/>
          <w:sz w:val="24"/>
          <w:szCs w:val="24"/>
        </w:rPr>
        <w:t>°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3</w:t>
      </w:r>
      <w:r w:rsidRPr="001A3778">
        <w:rPr>
          <w:rFonts w:hint="eastAsia"/>
          <w:sz w:val="24"/>
          <w:szCs w:val="24"/>
        </w:rPr>
        <w:t>、视场中心角分辨力：≥</w:t>
      </w:r>
      <w:r w:rsidRPr="001A3778">
        <w:rPr>
          <w:rFonts w:hint="eastAsia"/>
          <w:sz w:val="24"/>
          <w:szCs w:val="24"/>
        </w:rPr>
        <w:t>3.348C/</w:t>
      </w:r>
      <w:r w:rsidRPr="001A3778">
        <w:rPr>
          <w:rFonts w:hint="eastAsia"/>
          <w:sz w:val="24"/>
          <w:szCs w:val="24"/>
        </w:rPr>
        <w:t>°</w:t>
      </w:r>
      <w:r w:rsidRPr="001A3778">
        <w:rPr>
          <w:rFonts w:hint="eastAsia"/>
          <w:sz w:val="24"/>
          <w:szCs w:val="24"/>
        </w:rPr>
        <w:t xml:space="preserve">   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4</w:t>
      </w:r>
      <w:r w:rsidRPr="001A3778">
        <w:rPr>
          <w:rFonts w:hint="eastAsia"/>
          <w:sz w:val="24"/>
          <w:szCs w:val="24"/>
        </w:rPr>
        <w:t>、工作长度：≥</w:t>
      </w:r>
      <w:r w:rsidRPr="001A3778">
        <w:rPr>
          <w:rFonts w:hint="eastAsia"/>
          <w:sz w:val="24"/>
          <w:szCs w:val="24"/>
        </w:rPr>
        <w:t>191mm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5</w:t>
      </w:r>
      <w:r w:rsidRPr="001A3778">
        <w:rPr>
          <w:rFonts w:hint="eastAsia"/>
          <w:sz w:val="24"/>
          <w:szCs w:val="24"/>
        </w:rPr>
        <w:t>、景深</w:t>
      </w:r>
      <w:r w:rsidRPr="001A3778">
        <w:rPr>
          <w:rFonts w:hint="eastAsia"/>
          <w:sz w:val="24"/>
          <w:szCs w:val="24"/>
        </w:rPr>
        <w:t xml:space="preserve">:3~50 mm  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6</w:t>
      </w:r>
      <w:r w:rsidRPr="001A3778">
        <w:rPr>
          <w:rFonts w:hint="eastAsia"/>
          <w:sz w:val="24"/>
          <w:szCs w:val="24"/>
        </w:rPr>
        <w:t>、照度：≥</w:t>
      </w:r>
      <w:r w:rsidRPr="001A3778">
        <w:rPr>
          <w:rFonts w:hint="eastAsia"/>
          <w:sz w:val="24"/>
          <w:szCs w:val="24"/>
        </w:rPr>
        <w:t>6000 lx</w:t>
      </w:r>
      <w:r w:rsidRPr="001A3778">
        <w:rPr>
          <w:rFonts w:hint="eastAsia"/>
          <w:sz w:val="24"/>
          <w:szCs w:val="24"/>
        </w:rPr>
        <w:t>（工作距离</w:t>
      </w:r>
      <w:r w:rsidRPr="001A3778">
        <w:rPr>
          <w:rFonts w:hint="eastAsia"/>
          <w:sz w:val="24"/>
          <w:szCs w:val="24"/>
        </w:rPr>
        <w:t>20mm</w:t>
      </w:r>
      <w:r w:rsidRPr="001A3778">
        <w:rPr>
          <w:rFonts w:hint="eastAsia"/>
          <w:sz w:val="24"/>
          <w:szCs w:val="24"/>
        </w:rPr>
        <w:t>）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7</w:t>
      </w:r>
      <w:r w:rsidRPr="001A3778">
        <w:rPr>
          <w:rFonts w:hint="eastAsia"/>
          <w:sz w:val="24"/>
          <w:szCs w:val="24"/>
        </w:rPr>
        <w:t>、器械通道：Φ</w:t>
      </w:r>
      <w:r w:rsidRPr="001A3778">
        <w:rPr>
          <w:rFonts w:hint="eastAsia"/>
          <w:sz w:val="24"/>
          <w:szCs w:val="24"/>
        </w:rPr>
        <w:t>5mm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8</w:t>
      </w:r>
      <w:r w:rsidRPr="001A3778">
        <w:rPr>
          <w:rFonts w:hint="eastAsia"/>
          <w:sz w:val="24"/>
          <w:szCs w:val="24"/>
        </w:rPr>
        <w:t>、</w:t>
      </w:r>
      <w:proofErr w:type="gramStart"/>
      <w:r w:rsidRPr="001A3778">
        <w:rPr>
          <w:rFonts w:hint="eastAsia"/>
          <w:sz w:val="24"/>
          <w:szCs w:val="24"/>
        </w:rPr>
        <w:t>插入部</w:t>
      </w:r>
      <w:proofErr w:type="gramEnd"/>
      <w:r w:rsidRPr="001A3778">
        <w:rPr>
          <w:rFonts w:hint="eastAsia"/>
          <w:sz w:val="24"/>
          <w:szCs w:val="24"/>
        </w:rPr>
        <w:t>外径：</w:t>
      </w:r>
      <w:r w:rsidRPr="001A3778">
        <w:rPr>
          <w:rFonts w:hint="eastAsia"/>
          <w:sz w:val="24"/>
          <w:szCs w:val="24"/>
        </w:rPr>
        <w:t xml:space="preserve"> 24Fr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9</w:t>
      </w:r>
      <w:r w:rsidRPr="001A3778">
        <w:rPr>
          <w:rFonts w:hint="eastAsia"/>
          <w:sz w:val="24"/>
          <w:szCs w:val="24"/>
        </w:rPr>
        <w:t>、</w:t>
      </w:r>
      <w:proofErr w:type="gramStart"/>
      <w:r w:rsidRPr="001A3778">
        <w:rPr>
          <w:rFonts w:hint="eastAsia"/>
          <w:sz w:val="24"/>
          <w:szCs w:val="24"/>
        </w:rPr>
        <w:t>含光插</w:t>
      </w:r>
      <w:r w:rsidRPr="001A3778">
        <w:rPr>
          <w:rFonts w:hint="eastAsia"/>
          <w:sz w:val="24"/>
          <w:szCs w:val="24"/>
        </w:rPr>
        <w:t>1</w:t>
      </w:r>
      <w:r w:rsidRPr="001A3778">
        <w:rPr>
          <w:rFonts w:hint="eastAsia"/>
          <w:sz w:val="24"/>
          <w:szCs w:val="24"/>
        </w:rPr>
        <w:t>只</w:t>
      </w:r>
      <w:proofErr w:type="gramEnd"/>
      <w:r w:rsidRPr="001A3778">
        <w:rPr>
          <w:rFonts w:hint="eastAsia"/>
          <w:sz w:val="24"/>
          <w:szCs w:val="24"/>
        </w:rPr>
        <w:t>。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10</w:t>
      </w:r>
      <w:r w:rsidRPr="001A3778">
        <w:rPr>
          <w:rFonts w:hint="eastAsia"/>
          <w:sz w:val="24"/>
          <w:szCs w:val="24"/>
        </w:rPr>
        <w:t>、消毒盒</w:t>
      </w:r>
      <w:r w:rsidRPr="001A3778">
        <w:rPr>
          <w:rFonts w:hint="eastAsia"/>
          <w:sz w:val="24"/>
          <w:szCs w:val="24"/>
        </w:rPr>
        <w:t>1</w:t>
      </w:r>
      <w:r w:rsidRPr="001A3778">
        <w:rPr>
          <w:rFonts w:hint="eastAsia"/>
          <w:sz w:val="24"/>
          <w:szCs w:val="24"/>
        </w:rPr>
        <w:t>个。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11</w:t>
      </w:r>
      <w:r w:rsidRPr="001A3778">
        <w:rPr>
          <w:rFonts w:hint="eastAsia"/>
          <w:sz w:val="24"/>
          <w:szCs w:val="24"/>
        </w:rPr>
        <w:t>、刨削器手机</w:t>
      </w:r>
      <w:r w:rsidRPr="001A3778">
        <w:rPr>
          <w:rFonts w:hint="eastAsia"/>
          <w:sz w:val="24"/>
          <w:szCs w:val="24"/>
        </w:rPr>
        <w:t>1</w:t>
      </w:r>
      <w:r w:rsidRPr="001A3778">
        <w:rPr>
          <w:rFonts w:hint="eastAsia"/>
          <w:sz w:val="24"/>
          <w:szCs w:val="24"/>
        </w:rPr>
        <w:t>个，可高温高压消毒。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12</w:t>
      </w:r>
      <w:r w:rsidRPr="001A3778">
        <w:rPr>
          <w:rFonts w:hint="eastAsia"/>
          <w:sz w:val="24"/>
          <w:szCs w:val="24"/>
        </w:rPr>
        <w:t>、连接管</w:t>
      </w:r>
      <w:r w:rsidRPr="001A3778">
        <w:rPr>
          <w:rFonts w:hint="eastAsia"/>
          <w:sz w:val="24"/>
          <w:szCs w:val="24"/>
        </w:rPr>
        <w:t>1</w:t>
      </w:r>
      <w:r w:rsidRPr="001A3778">
        <w:rPr>
          <w:rFonts w:hint="eastAsia"/>
          <w:sz w:val="24"/>
          <w:szCs w:val="24"/>
        </w:rPr>
        <w:t>根</w:t>
      </w:r>
    </w:p>
    <w:p w:rsidR="00417DFB" w:rsidRPr="001A3778" w:rsidRDefault="00417DFB" w:rsidP="00417DFB">
      <w:pPr>
        <w:spacing w:line="520" w:lineRule="exact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13</w:t>
      </w:r>
      <w:r w:rsidRPr="001A3778">
        <w:rPr>
          <w:rFonts w:hint="eastAsia"/>
          <w:sz w:val="24"/>
          <w:szCs w:val="24"/>
        </w:rPr>
        <w:t>、刀具Φ</w:t>
      </w:r>
      <w:r w:rsidRPr="001A3778">
        <w:rPr>
          <w:rFonts w:hint="eastAsia"/>
          <w:sz w:val="24"/>
          <w:szCs w:val="24"/>
        </w:rPr>
        <w:t>4.5mm</w:t>
      </w:r>
      <w:r w:rsidRPr="001A3778">
        <w:rPr>
          <w:rFonts w:hint="eastAsia"/>
          <w:sz w:val="24"/>
          <w:szCs w:val="24"/>
        </w:rPr>
        <w:t>、Φ</w:t>
      </w:r>
      <w:r w:rsidRPr="001A3778">
        <w:rPr>
          <w:rFonts w:hint="eastAsia"/>
          <w:sz w:val="24"/>
          <w:szCs w:val="24"/>
        </w:rPr>
        <w:t>4.8mm</w:t>
      </w:r>
      <w:r w:rsidRPr="001A3778">
        <w:rPr>
          <w:rFonts w:hint="eastAsia"/>
          <w:sz w:val="24"/>
          <w:szCs w:val="24"/>
        </w:rPr>
        <w:t>可选择</w:t>
      </w:r>
    </w:p>
    <w:p w:rsidR="00417DFB" w:rsidRPr="001A3778" w:rsidRDefault="00417DFB" w:rsidP="00417DFB">
      <w:pPr>
        <w:pStyle w:val="ac"/>
        <w:spacing w:line="360" w:lineRule="auto"/>
        <w:ind w:firstLineChars="0" w:firstLine="0"/>
        <w:rPr>
          <w:rFonts w:ascii="Calibri" w:hAnsi="Calibri"/>
          <w:sz w:val="24"/>
        </w:rPr>
      </w:pPr>
      <w:r w:rsidRPr="001A3778">
        <w:rPr>
          <w:rFonts w:ascii="Calibri" w:hAnsi="Calibri" w:hint="eastAsia"/>
          <w:sz w:val="24"/>
        </w:rPr>
        <w:t>（四）其它要求：</w:t>
      </w:r>
    </w:p>
    <w:p w:rsidR="00417DFB" w:rsidRPr="001A3778" w:rsidRDefault="00417DFB" w:rsidP="00417DFB">
      <w:pPr>
        <w:spacing w:line="360" w:lineRule="auto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1</w:t>
      </w:r>
      <w:r w:rsidRPr="001A3778">
        <w:rPr>
          <w:rFonts w:hint="eastAsia"/>
          <w:sz w:val="24"/>
          <w:szCs w:val="24"/>
        </w:rPr>
        <w:t>、本项目要求提供生产日期为</w:t>
      </w:r>
      <w:r w:rsidRPr="001A3778">
        <w:rPr>
          <w:rFonts w:hint="eastAsia"/>
          <w:sz w:val="24"/>
          <w:szCs w:val="24"/>
        </w:rPr>
        <w:t>6</w:t>
      </w:r>
      <w:r w:rsidRPr="001A3778">
        <w:rPr>
          <w:rFonts w:hint="eastAsia"/>
          <w:sz w:val="24"/>
          <w:szCs w:val="24"/>
        </w:rPr>
        <w:t>个月内的设备</w:t>
      </w:r>
      <w:r w:rsidRPr="001A3778">
        <w:rPr>
          <w:rFonts w:hint="eastAsia"/>
          <w:sz w:val="24"/>
          <w:szCs w:val="24"/>
        </w:rPr>
        <w:t>,</w:t>
      </w:r>
      <w:r w:rsidRPr="001A3778">
        <w:rPr>
          <w:rFonts w:hint="eastAsia"/>
          <w:sz w:val="24"/>
          <w:szCs w:val="24"/>
        </w:rPr>
        <w:t>设备使用年限≥</w:t>
      </w:r>
      <w:r w:rsidRPr="001A3778">
        <w:rPr>
          <w:rFonts w:hint="eastAsia"/>
          <w:sz w:val="24"/>
          <w:szCs w:val="24"/>
        </w:rPr>
        <w:t>5</w:t>
      </w:r>
      <w:r w:rsidRPr="001A3778">
        <w:rPr>
          <w:rFonts w:hint="eastAsia"/>
          <w:sz w:val="24"/>
          <w:szCs w:val="24"/>
        </w:rPr>
        <w:t>年。</w:t>
      </w:r>
    </w:p>
    <w:p w:rsidR="00417DFB" w:rsidRPr="001A3778" w:rsidRDefault="00417DFB" w:rsidP="00417DFB">
      <w:pPr>
        <w:spacing w:line="360" w:lineRule="auto"/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2</w:t>
      </w:r>
      <w:r w:rsidRPr="001A3778">
        <w:rPr>
          <w:rFonts w:hint="eastAsia"/>
          <w:sz w:val="24"/>
          <w:szCs w:val="24"/>
        </w:rPr>
        <w:t>、质保期大于或等于</w:t>
      </w:r>
      <w:r w:rsidRPr="001A3778">
        <w:rPr>
          <w:rFonts w:hint="eastAsia"/>
          <w:sz w:val="24"/>
          <w:szCs w:val="24"/>
        </w:rPr>
        <w:t>2</w:t>
      </w:r>
      <w:r w:rsidRPr="001A3778">
        <w:rPr>
          <w:rFonts w:hint="eastAsia"/>
          <w:sz w:val="24"/>
          <w:szCs w:val="24"/>
        </w:rPr>
        <w:t>年，质保期从验收合格后开始计算。质保期内所有器械损坏均要求免费维修或更换。</w:t>
      </w:r>
    </w:p>
    <w:p w:rsidR="00417DFB" w:rsidRPr="001A3778" w:rsidRDefault="00417DFB" w:rsidP="00417DFB">
      <w:pPr>
        <w:rPr>
          <w:sz w:val="24"/>
          <w:szCs w:val="24"/>
        </w:rPr>
      </w:pPr>
      <w:r w:rsidRPr="001A3778">
        <w:rPr>
          <w:rFonts w:hint="eastAsia"/>
          <w:sz w:val="24"/>
          <w:szCs w:val="24"/>
        </w:rPr>
        <w:t>3</w:t>
      </w:r>
      <w:r w:rsidRPr="001A3778">
        <w:rPr>
          <w:rFonts w:hint="eastAsia"/>
          <w:sz w:val="24"/>
          <w:szCs w:val="24"/>
        </w:rPr>
        <w:t>、★投标供应商所投产品清单内如有二项（及以上）产品不符合使用科室需求，该投标将视为无效投标。</w:t>
      </w:r>
    </w:p>
    <w:p w:rsidR="00417DFB" w:rsidRPr="00417DFB" w:rsidRDefault="00417DFB" w:rsidP="00417DFB">
      <w:pPr>
        <w:pStyle w:val="2"/>
        <w:ind w:leftChars="0" w:left="0" w:firstLineChars="0" w:firstLine="0"/>
      </w:pPr>
    </w:p>
    <w:p w:rsidR="00685B42" w:rsidRDefault="001A377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八</w:t>
      </w:r>
      <w:r w:rsidR="00E24CF8">
        <w:rPr>
          <w:rFonts w:ascii="宋体" w:hAnsi="宋体" w:cs="宋体" w:hint="eastAsia"/>
          <w:sz w:val="24"/>
          <w:szCs w:val="24"/>
        </w:rPr>
        <w:t>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1A37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</w:t>
      </w:r>
      <w:r w:rsidR="00E24CF8">
        <w:rPr>
          <w:rFonts w:hint="eastAsia"/>
          <w:sz w:val="24"/>
          <w:szCs w:val="24"/>
        </w:rPr>
        <w:t>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1A3778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1A3778"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1A37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</w:t>
      </w:r>
      <w:r w:rsidR="00E24CF8">
        <w:rPr>
          <w:rFonts w:hint="eastAsia"/>
          <w:sz w:val="24"/>
          <w:szCs w:val="24"/>
        </w:rPr>
        <w:t>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1A3778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1A3778">
        <w:rPr>
          <w:sz w:val="24"/>
          <w:szCs w:val="24"/>
        </w:rPr>
        <w:t>10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投标人须提供“医疗器械经营许可证”或“医疗器械经营备案凭证”（如为制造商须提供“医疗器械生产企业许可证”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及国家药监部门颁发的“医疗器械产品注册证”或“医疗器械生产备案凭证”）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投标人所投产品如为进口产品，还需提供生产厂商（制造商）或经销商或代理商出具的针对本项目的授权书。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投标人所投产品如为进口产品，还需提供生产厂商（制造商）或经销商或代理商出具的针对本项目的授权书。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19" w:rsidRDefault="00030219">
      <w:r>
        <w:separator/>
      </w:r>
    </w:p>
  </w:endnote>
  <w:endnote w:type="continuationSeparator" w:id="0">
    <w:p w:rsidR="00030219" w:rsidRDefault="0003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19" w:rsidRDefault="00030219">
      <w:r>
        <w:separator/>
      </w:r>
    </w:p>
  </w:footnote>
  <w:footnote w:type="continuationSeparator" w:id="0">
    <w:p w:rsidR="00030219" w:rsidRDefault="0003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712485" w:rsidRPr="00712485">
      <w:t>KJ.2025.ZW</w:t>
    </w:r>
    <w:proofErr w:type="gramEnd"/>
    <w:r w:rsidR="00712485" w:rsidRPr="00712485">
      <w:t>.CG-A-</w:t>
    </w:r>
    <w:r w:rsidR="00DC4F7D">
      <w:t>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en-GB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14D32"/>
    <w:rsid w:val="00027304"/>
    <w:rsid w:val="000273D6"/>
    <w:rsid w:val="00030219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A32D2"/>
    <w:rsid w:val="000B47A9"/>
    <w:rsid w:val="000C40F9"/>
    <w:rsid w:val="000C5233"/>
    <w:rsid w:val="000D27ED"/>
    <w:rsid w:val="000D3922"/>
    <w:rsid w:val="000F016A"/>
    <w:rsid w:val="000F69AE"/>
    <w:rsid w:val="001030AB"/>
    <w:rsid w:val="001042A9"/>
    <w:rsid w:val="001109F0"/>
    <w:rsid w:val="001110DF"/>
    <w:rsid w:val="00112146"/>
    <w:rsid w:val="0011362C"/>
    <w:rsid w:val="00125617"/>
    <w:rsid w:val="00153DEC"/>
    <w:rsid w:val="00181DB8"/>
    <w:rsid w:val="00192745"/>
    <w:rsid w:val="00192FE4"/>
    <w:rsid w:val="00193FFB"/>
    <w:rsid w:val="001969AE"/>
    <w:rsid w:val="001A0A77"/>
    <w:rsid w:val="001A0AFF"/>
    <w:rsid w:val="001A3778"/>
    <w:rsid w:val="001B5EAE"/>
    <w:rsid w:val="001C10F3"/>
    <w:rsid w:val="001C3970"/>
    <w:rsid w:val="001F6E04"/>
    <w:rsid w:val="00202545"/>
    <w:rsid w:val="002121FD"/>
    <w:rsid w:val="00225A0A"/>
    <w:rsid w:val="00242C99"/>
    <w:rsid w:val="0026067E"/>
    <w:rsid w:val="0026503E"/>
    <w:rsid w:val="00266E88"/>
    <w:rsid w:val="002704B4"/>
    <w:rsid w:val="0027181D"/>
    <w:rsid w:val="00271A77"/>
    <w:rsid w:val="002747A2"/>
    <w:rsid w:val="002804E6"/>
    <w:rsid w:val="002826A1"/>
    <w:rsid w:val="00291296"/>
    <w:rsid w:val="002D1A8A"/>
    <w:rsid w:val="002D4822"/>
    <w:rsid w:val="002E1636"/>
    <w:rsid w:val="002E4AC8"/>
    <w:rsid w:val="003165CD"/>
    <w:rsid w:val="00322E7D"/>
    <w:rsid w:val="003531B6"/>
    <w:rsid w:val="00384C7F"/>
    <w:rsid w:val="003A0A27"/>
    <w:rsid w:val="003A5A5F"/>
    <w:rsid w:val="003A76EC"/>
    <w:rsid w:val="003B2DFB"/>
    <w:rsid w:val="003C2FC8"/>
    <w:rsid w:val="003D09A0"/>
    <w:rsid w:val="003D1991"/>
    <w:rsid w:val="003E20BB"/>
    <w:rsid w:val="004009D8"/>
    <w:rsid w:val="00405F5E"/>
    <w:rsid w:val="00417DFB"/>
    <w:rsid w:val="00422DD1"/>
    <w:rsid w:val="0043762F"/>
    <w:rsid w:val="00441FA1"/>
    <w:rsid w:val="00455B30"/>
    <w:rsid w:val="00457C9E"/>
    <w:rsid w:val="004623F3"/>
    <w:rsid w:val="004719D3"/>
    <w:rsid w:val="004A39CE"/>
    <w:rsid w:val="004B0F47"/>
    <w:rsid w:val="004D5A00"/>
    <w:rsid w:val="004E2277"/>
    <w:rsid w:val="004E37CA"/>
    <w:rsid w:val="005000A5"/>
    <w:rsid w:val="005032B7"/>
    <w:rsid w:val="00504877"/>
    <w:rsid w:val="00511BF6"/>
    <w:rsid w:val="005148CB"/>
    <w:rsid w:val="00526D48"/>
    <w:rsid w:val="00541C55"/>
    <w:rsid w:val="00564637"/>
    <w:rsid w:val="005804BB"/>
    <w:rsid w:val="005804FA"/>
    <w:rsid w:val="00586EEA"/>
    <w:rsid w:val="005A5B6A"/>
    <w:rsid w:val="005B29A9"/>
    <w:rsid w:val="005C04C2"/>
    <w:rsid w:val="005C3708"/>
    <w:rsid w:val="005D0A6A"/>
    <w:rsid w:val="005D3504"/>
    <w:rsid w:val="005E090C"/>
    <w:rsid w:val="005E47B5"/>
    <w:rsid w:val="005F565F"/>
    <w:rsid w:val="00601B26"/>
    <w:rsid w:val="00616CB5"/>
    <w:rsid w:val="00640FCF"/>
    <w:rsid w:val="00653054"/>
    <w:rsid w:val="00660036"/>
    <w:rsid w:val="00661A76"/>
    <w:rsid w:val="00685B42"/>
    <w:rsid w:val="006933E9"/>
    <w:rsid w:val="006A67B0"/>
    <w:rsid w:val="006B30FD"/>
    <w:rsid w:val="006D0E51"/>
    <w:rsid w:val="006D4F31"/>
    <w:rsid w:val="006D77B9"/>
    <w:rsid w:val="006F0BE4"/>
    <w:rsid w:val="00706643"/>
    <w:rsid w:val="00712274"/>
    <w:rsid w:val="00712485"/>
    <w:rsid w:val="00730CF6"/>
    <w:rsid w:val="00745BCC"/>
    <w:rsid w:val="00746A55"/>
    <w:rsid w:val="007509C4"/>
    <w:rsid w:val="0075342D"/>
    <w:rsid w:val="00772643"/>
    <w:rsid w:val="00776A72"/>
    <w:rsid w:val="00777CCD"/>
    <w:rsid w:val="007863F3"/>
    <w:rsid w:val="00793035"/>
    <w:rsid w:val="007A2ECC"/>
    <w:rsid w:val="007A787A"/>
    <w:rsid w:val="007C11FC"/>
    <w:rsid w:val="007E172F"/>
    <w:rsid w:val="007F58A9"/>
    <w:rsid w:val="00807A5B"/>
    <w:rsid w:val="00817298"/>
    <w:rsid w:val="00823DE5"/>
    <w:rsid w:val="008346D3"/>
    <w:rsid w:val="00837806"/>
    <w:rsid w:val="00855B8B"/>
    <w:rsid w:val="008613C6"/>
    <w:rsid w:val="00862531"/>
    <w:rsid w:val="008657E9"/>
    <w:rsid w:val="008777EA"/>
    <w:rsid w:val="008832B0"/>
    <w:rsid w:val="008905D8"/>
    <w:rsid w:val="008946C9"/>
    <w:rsid w:val="0089597A"/>
    <w:rsid w:val="008A27D7"/>
    <w:rsid w:val="008A5046"/>
    <w:rsid w:val="008C4202"/>
    <w:rsid w:val="008C53A6"/>
    <w:rsid w:val="008D060C"/>
    <w:rsid w:val="008D5256"/>
    <w:rsid w:val="008F6E34"/>
    <w:rsid w:val="00900332"/>
    <w:rsid w:val="00903385"/>
    <w:rsid w:val="00913C96"/>
    <w:rsid w:val="0095056D"/>
    <w:rsid w:val="009512EE"/>
    <w:rsid w:val="00960AC8"/>
    <w:rsid w:val="009628FD"/>
    <w:rsid w:val="00997A3E"/>
    <w:rsid w:val="009A23CD"/>
    <w:rsid w:val="009C511C"/>
    <w:rsid w:val="009C56F1"/>
    <w:rsid w:val="009C7565"/>
    <w:rsid w:val="009D0021"/>
    <w:rsid w:val="009E1594"/>
    <w:rsid w:val="009E1FD7"/>
    <w:rsid w:val="009E739C"/>
    <w:rsid w:val="00A15815"/>
    <w:rsid w:val="00A21A03"/>
    <w:rsid w:val="00A23344"/>
    <w:rsid w:val="00A305D8"/>
    <w:rsid w:val="00A33C45"/>
    <w:rsid w:val="00A36DFA"/>
    <w:rsid w:val="00A37636"/>
    <w:rsid w:val="00A51407"/>
    <w:rsid w:val="00A62D98"/>
    <w:rsid w:val="00A7762E"/>
    <w:rsid w:val="00A95A41"/>
    <w:rsid w:val="00A95DDC"/>
    <w:rsid w:val="00A9727C"/>
    <w:rsid w:val="00AA1730"/>
    <w:rsid w:val="00AA1D97"/>
    <w:rsid w:val="00AB165A"/>
    <w:rsid w:val="00AB204C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B02F29"/>
    <w:rsid w:val="00B415EB"/>
    <w:rsid w:val="00B465A6"/>
    <w:rsid w:val="00B57902"/>
    <w:rsid w:val="00B735B3"/>
    <w:rsid w:val="00B81ED9"/>
    <w:rsid w:val="00B872C4"/>
    <w:rsid w:val="00BA7957"/>
    <w:rsid w:val="00BB6A5B"/>
    <w:rsid w:val="00BC24BC"/>
    <w:rsid w:val="00BC78E3"/>
    <w:rsid w:val="00BE6570"/>
    <w:rsid w:val="00BE7EB5"/>
    <w:rsid w:val="00BE7F1C"/>
    <w:rsid w:val="00BF6AA4"/>
    <w:rsid w:val="00C0436B"/>
    <w:rsid w:val="00C22A4F"/>
    <w:rsid w:val="00C2482E"/>
    <w:rsid w:val="00C24D0C"/>
    <w:rsid w:val="00C31E0A"/>
    <w:rsid w:val="00C32430"/>
    <w:rsid w:val="00C326E2"/>
    <w:rsid w:val="00C42667"/>
    <w:rsid w:val="00C5287B"/>
    <w:rsid w:val="00C52DD7"/>
    <w:rsid w:val="00C57290"/>
    <w:rsid w:val="00C62B8B"/>
    <w:rsid w:val="00C75E6F"/>
    <w:rsid w:val="00C80A2A"/>
    <w:rsid w:val="00C86ECE"/>
    <w:rsid w:val="00C93182"/>
    <w:rsid w:val="00C9514E"/>
    <w:rsid w:val="00CA6DED"/>
    <w:rsid w:val="00CC512E"/>
    <w:rsid w:val="00CD01DD"/>
    <w:rsid w:val="00CF32E8"/>
    <w:rsid w:val="00D00B52"/>
    <w:rsid w:val="00D02CC7"/>
    <w:rsid w:val="00D0458A"/>
    <w:rsid w:val="00D228B5"/>
    <w:rsid w:val="00D24B1F"/>
    <w:rsid w:val="00D53E7F"/>
    <w:rsid w:val="00D54A54"/>
    <w:rsid w:val="00D823CD"/>
    <w:rsid w:val="00D910E9"/>
    <w:rsid w:val="00D947C5"/>
    <w:rsid w:val="00DA1750"/>
    <w:rsid w:val="00DA6347"/>
    <w:rsid w:val="00DB2D20"/>
    <w:rsid w:val="00DB5C51"/>
    <w:rsid w:val="00DC4F7D"/>
    <w:rsid w:val="00DC592A"/>
    <w:rsid w:val="00DD679B"/>
    <w:rsid w:val="00DE3515"/>
    <w:rsid w:val="00DF5279"/>
    <w:rsid w:val="00E1221C"/>
    <w:rsid w:val="00E24CF8"/>
    <w:rsid w:val="00E423EF"/>
    <w:rsid w:val="00E52E1B"/>
    <w:rsid w:val="00E56A79"/>
    <w:rsid w:val="00E62BFA"/>
    <w:rsid w:val="00EA7170"/>
    <w:rsid w:val="00EB0333"/>
    <w:rsid w:val="00ED5FDD"/>
    <w:rsid w:val="00ED7740"/>
    <w:rsid w:val="00EE04AF"/>
    <w:rsid w:val="00EF30D9"/>
    <w:rsid w:val="00EF393F"/>
    <w:rsid w:val="00EF39FD"/>
    <w:rsid w:val="00F10614"/>
    <w:rsid w:val="00F119EB"/>
    <w:rsid w:val="00F12162"/>
    <w:rsid w:val="00F124F5"/>
    <w:rsid w:val="00F157FE"/>
    <w:rsid w:val="00F26993"/>
    <w:rsid w:val="00F3156B"/>
    <w:rsid w:val="00F44DC2"/>
    <w:rsid w:val="00F47225"/>
    <w:rsid w:val="00F6011A"/>
    <w:rsid w:val="00F62705"/>
    <w:rsid w:val="00F66129"/>
    <w:rsid w:val="00F7462F"/>
    <w:rsid w:val="00F7464E"/>
    <w:rsid w:val="00F95544"/>
    <w:rsid w:val="00F977CB"/>
    <w:rsid w:val="00FA417A"/>
    <w:rsid w:val="00FA7D7D"/>
    <w:rsid w:val="00FC13F5"/>
    <w:rsid w:val="00FC3B54"/>
    <w:rsid w:val="00FD0666"/>
    <w:rsid w:val="00FD0E63"/>
    <w:rsid w:val="00FD1E83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5FDF3B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F18DC-BEE5-49F3-90F3-CFE82F82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14</Pages>
  <Words>603</Words>
  <Characters>3439</Characters>
  <Application>Microsoft Office Word</Application>
  <DocSecurity>0</DocSecurity>
  <Lines>28</Lines>
  <Paragraphs>8</Paragraphs>
  <ScaleCrop>false</ScaleCrop>
  <Company>微软中国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173</cp:revision>
  <dcterms:created xsi:type="dcterms:W3CDTF">2024-07-18T02:43:00Z</dcterms:created>
  <dcterms:modified xsi:type="dcterms:W3CDTF">2025-10-10T03:19:00Z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