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3669E">
      <w:pPr>
        <w:pStyle w:val="2"/>
        <w:bidi w:val="0"/>
        <w:jc w:val="center"/>
        <w:rPr>
          <w:rFonts w:hint="default"/>
          <w:lang w:val="en-US"/>
        </w:rPr>
      </w:pPr>
      <w:r>
        <w:rPr>
          <w:rFonts w:hint="eastAsia"/>
          <w:lang w:eastAsia="zh-CN"/>
        </w:rPr>
        <w:t>浏阳市人民医院2025年新增试剂配送服务（第二批）入围遴选项目</w:t>
      </w:r>
      <w:r>
        <w:rPr>
          <w:rFonts w:hint="eastAsia"/>
          <w:lang w:val="en-US" w:eastAsia="zh-CN"/>
        </w:rPr>
        <w:t>遴选公告</w:t>
      </w:r>
    </w:p>
    <w:p w14:paraId="22F8D635">
      <w:pPr>
        <w:widowControl/>
        <w:spacing w:line="360" w:lineRule="auto"/>
        <w:ind w:left="239" w:leftChars="114" w:firstLine="241" w:firstLineChars="1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湖南鑫卫医药电子商务科技发展有限公司</w:t>
      </w:r>
      <w:r>
        <w:rPr>
          <w:rFonts w:hint="eastAsia" w:ascii="仿宋" w:hAnsi="仿宋" w:eastAsia="仿宋" w:cs="仿宋"/>
          <w:color w:val="000000" w:themeColor="text1"/>
          <w:kern w:val="0"/>
          <w:sz w:val="24"/>
          <w:szCs w:val="24"/>
          <w:highlight w:val="none"/>
          <w14:textFill>
            <w14:solidFill>
              <w14:schemeClr w14:val="tx1"/>
            </w14:solidFill>
          </w14:textFill>
        </w:rPr>
        <w:t>受</w:t>
      </w:r>
      <w:r>
        <w:rPr>
          <w:rFonts w:hint="eastAsia" w:ascii="仿宋" w:hAnsi="仿宋" w:eastAsia="仿宋" w:cs="仿宋"/>
          <w:b/>
          <w:color w:val="000000" w:themeColor="text1"/>
          <w:kern w:val="0"/>
          <w:sz w:val="24"/>
          <w:szCs w:val="24"/>
          <w:highlight w:val="none"/>
          <w:lang w:eastAsia="zh-CN"/>
          <w14:textFill>
            <w14:solidFill>
              <w14:schemeClr w14:val="tx1"/>
            </w14:solidFill>
          </w14:textFill>
        </w:rPr>
        <w:t>浏阳市人民医院</w:t>
      </w:r>
      <w:r>
        <w:rPr>
          <w:rFonts w:hint="eastAsia" w:ascii="仿宋" w:hAnsi="仿宋" w:eastAsia="仿宋" w:cs="仿宋"/>
          <w:color w:val="000000" w:themeColor="text1"/>
          <w:kern w:val="0"/>
          <w:sz w:val="24"/>
          <w:szCs w:val="24"/>
          <w:highlight w:val="none"/>
          <w14:textFill>
            <w14:solidFill>
              <w14:schemeClr w14:val="tx1"/>
            </w14:solidFill>
          </w14:textFill>
        </w:rPr>
        <w:t>委托，对“</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浏阳市人民医院2025年新增试剂配送服务（第二批）入围遴选项目</w:t>
      </w:r>
      <w:r>
        <w:rPr>
          <w:rFonts w:hint="eastAsia" w:ascii="仿宋" w:hAnsi="仿宋" w:eastAsia="仿宋" w:cs="仿宋"/>
          <w:color w:val="000000" w:themeColor="text1"/>
          <w:kern w:val="0"/>
          <w:sz w:val="24"/>
          <w:szCs w:val="24"/>
          <w:highlight w:val="none"/>
          <w14:textFill>
            <w14:solidFill>
              <w14:schemeClr w14:val="tx1"/>
            </w14:solidFill>
          </w14:textFill>
        </w:rPr>
        <w:t>”采取公开遴选方式采购，欢迎符合条件的供应商参与。</w:t>
      </w:r>
    </w:p>
    <w:p w14:paraId="3F3E7D1B">
      <w:pPr>
        <w:widowControl/>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1、项目名称及内容：</w:t>
      </w:r>
    </w:p>
    <w:p w14:paraId="7E0ABA35">
      <w:pPr>
        <w:widowControl/>
        <w:spacing w:line="360" w:lineRule="auto"/>
        <w:ind w:left="479" w:leftChars="228" w:firstLine="0" w:firstLineChars="0"/>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 项目名称：</w:t>
      </w:r>
      <w:bookmarkStart w:id="0" w:name="_GoBack"/>
      <w:r>
        <w:rPr>
          <w:rFonts w:hint="eastAsia" w:ascii="仿宋" w:hAnsi="仿宋" w:eastAsia="仿宋" w:cs="仿宋"/>
          <w:color w:val="000000" w:themeColor="text1"/>
          <w:kern w:val="0"/>
          <w:sz w:val="24"/>
          <w:szCs w:val="24"/>
          <w:highlight w:val="none"/>
          <w:lang w:eastAsia="zh-CN"/>
          <w14:textFill>
            <w14:solidFill>
              <w14:schemeClr w14:val="tx1"/>
            </w14:solidFill>
          </w14:textFill>
        </w:rPr>
        <w:t>浏阳市人民医院2025年新增试剂配送服务（第二批）入围遴选项目</w:t>
      </w:r>
      <w:bookmarkEnd w:id="0"/>
      <w:r>
        <w:rPr>
          <w:rFonts w:hint="eastAsia" w:ascii="仿宋" w:hAnsi="仿宋" w:eastAsia="仿宋" w:cs="仿宋"/>
          <w:color w:val="000000" w:themeColor="text1"/>
          <w:kern w:val="0"/>
          <w:sz w:val="24"/>
          <w:szCs w:val="24"/>
          <w:highlight w:val="none"/>
          <w:lang w:eastAsia="zh-CN"/>
          <w14:textFill>
            <w14:solidFill>
              <w14:schemeClr w14:val="tx1"/>
            </w14:solidFill>
          </w14:textFill>
        </w:rPr>
        <w:br w:type="textWrapping"/>
      </w:r>
      <w:r>
        <w:rPr>
          <w:rFonts w:hint="eastAsia" w:ascii="仿宋" w:hAnsi="仿宋" w:eastAsia="仿宋" w:cs="仿宋"/>
          <w:color w:val="000000" w:themeColor="text1"/>
          <w:kern w:val="0"/>
          <w:sz w:val="24"/>
          <w:szCs w:val="24"/>
          <w:highlight w:val="none"/>
          <w14:textFill>
            <w14:solidFill>
              <w14:schemeClr w14:val="tx1"/>
            </w14:solidFill>
          </w14:textFill>
        </w:rPr>
        <w:t>1.2项目编号:</w:t>
      </w:r>
      <w:r>
        <w:rPr>
          <w:rFonts w:hint="eastAsia" w:ascii="仿宋" w:hAnsi="仿宋" w:eastAsia="仿宋" w:cs="仿宋"/>
          <w:color w:val="000000" w:themeColor="text1"/>
          <w:kern w:val="0"/>
          <w:sz w:val="24"/>
          <w:szCs w:val="24"/>
          <w:highlight w:val="none"/>
          <w:lang w:eastAsia="zh-CN"/>
          <w14:textFill>
            <w14:solidFill>
              <w14:schemeClr w14:val="tx1"/>
            </w14:solidFill>
          </w14:textFill>
        </w:rPr>
        <w:t>HNXW-202601047</w:t>
      </w:r>
    </w:p>
    <w:p w14:paraId="4EB6D170">
      <w:pPr>
        <w:shd w:val="clea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 xml:space="preserve">合同履行期限： </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年</w:t>
      </w:r>
    </w:p>
    <w:p w14:paraId="390C92E7">
      <w:pPr>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 xml:space="preserve">4 </w:t>
      </w:r>
      <w:r>
        <w:rPr>
          <w:rFonts w:hint="eastAsia" w:ascii="仿宋" w:hAnsi="仿宋" w:eastAsia="仿宋" w:cs="仿宋"/>
          <w:color w:val="000000" w:themeColor="text1"/>
          <w:kern w:val="0"/>
          <w:sz w:val="24"/>
          <w:szCs w:val="24"/>
          <w:highlight w:val="none"/>
          <w14:textFill>
            <w14:solidFill>
              <w14:schemeClr w14:val="tx1"/>
            </w14:solidFill>
          </w14:textFill>
        </w:rPr>
        <w:t>采购需求：详见遴选文件“第</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三</w:t>
      </w:r>
      <w:r>
        <w:rPr>
          <w:rFonts w:hint="eastAsia" w:ascii="仿宋" w:hAnsi="仿宋" w:eastAsia="仿宋" w:cs="仿宋"/>
          <w:color w:val="000000" w:themeColor="text1"/>
          <w:kern w:val="0"/>
          <w:sz w:val="24"/>
          <w:szCs w:val="24"/>
          <w:highlight w:val="none"/>
          <w14:textFill>
            <w14:solidFill>
              <w14:schemeClr w14:val="tx1"/>
            </w14:solidFill>
          </w14:textFill>
        </w:rPr>
        <w:t>章 采购目录”</w:t>
      </w:r>
    </w:p>
    <w:p w14:paraId="589049C0">
      <w:pPr>
        <w:widowControl/>
        <w:spacing w:line="360" w:lineRule="auto"/>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2、供应商资格要求：</w:t>
      </w:r>
    </w:p>
    <w:p w14:paraId="48B1F7C6">
      <w:pPr>
        <w:spacing w:line="42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1、在中华人民共和国境内注册，具备独立法人资格。</w:t>
      </w:r>
    </w:p>
    <w:p w14:paraId="3ACC5461">
      <w:pPr>
        <w:spacing w:line="42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2、所投</w:t>
      </w:r>
      <w:r>
        <w:rPr>
          <w:rFonts w:hint="eastAsia" w:ascii="仿宋" w:hAnsi="仿宋" w:eastAsia="仿宋" w:cs="仿宋"/>
          <w:color w:val="000000" w:themeColor="text1"/>
          <w:sz w:val="24"/>
          <w:szCs w:val="24"/>
          <w:highlight w:val="none"/>
          <w:lang w:val="en-US" w:eastAsia="zh-CN"/>
          <w14:textFill>
            <w14:solidFill>
              <w14:schemeClr w14:val="tx1"/>
            </w14:solidFill>
          </w14:textFill>
        </w:rPr>
        <w:t>产品</w:t>
      </w:r>
      <w:r>
        <w:rPr>
          <w:rFonts w:hint="eastAsia" w:ascii="仿宋" w:hAnsi="仿宋" w:eastAsia="仿宋" w:cs="仿宋"/>
          <w:color w:val="000000" w:themeColor="text1"/>
          <w:sz w:val="24"/>
          <w:szCs w:val="24"/>
          <w:highlight w:val="none"/>
          <w14:textFill>
            <w14:solidFill>
              <w14:schemeClr w14:val="tx1"/>
            </w14:solidFill>
          </w14:textFill>
        </w:rPr>
        <w:t>生产或经营纳入行政管理的，供应商须具有相应的生产</w:t>
      </w:r>
      <w:r>
        <w:rPr>
          <w:rFonts w:hint="eastAsia" w:ascii="仿宋" w:hAnsi="仿宋" w:eastAsia="仿宋" w:cs="仿宋"/>
          <w:color w:val="000000" w:themeColor="text1"/>
          <w:sz w:val="24"/>
          <w:szCs w:val="24"/>
          <w:highlight w:val="none"/>
          <w:lang w:val="en-US" w:eastAsia="zh-CN"/>
          <w14:textFill>
            <w14:solidFill>
              <w14:schemeClr w14:val="tx1"/>
            </w14:solidFill>
          </w14:textFill>
        </w:rPr>
        <w:t>或</w:t>
      </w:r>
      <w:r>
        <w:rPr>
          <w:rFonts w:hint="eastAsia" w:ascii="仿宋" w:hAnsi="仿宋" w:eastAsia="仿宋" w:cs="仿宋"/>
          <w:color w:val="000000" w:themeColor="text1"/>
          <w:sz w:val="24"/>
          <w:szCs w:val="24"/>
          <w:highlight w:val="none"/>
          <w14:textFill>
            <w14:solidFill>
              <w14:schemeClr w14:val="tx1"/>
            </w14:solidFill>
          </w14:textFill>
        </w:rPr>
        <w:t>经营许可证（如医疗器械生产或经营备案凭证、医疗器械生产或经营许可证、生产企业卫生许可证等）。</w:t>
      </w:r>
    </w:p>
    <w:p w14:paraId="7D77878E">
      <w:pPr>
        <w:spacing w:line="42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3、所投</w:t>
      </w:r>
      <w:r>
        <w:rPr>
          <w:rFonts w:hint="eastAsia" w:ascii="仿宋" w:hAnsi="仿宋" w:eastAsia="仿宋" w:cs="仿宋"/>
          <w:color w:val="000000" w:themeColor="text1"/>
          <w:sz w:val="24"/>
          <w:szCs w:val="24"/>
          <w:highlight w:val="none"/>
          <w:lang w:val="en-US" w:eastAsia="zh-CN"/>
          <w14:textFill>
            <w14:solidFill>
              <w14:schemeClr w14:val="tx1"/>
            </w14:solidFill>
          </w14:textFill>
        </w:rPr>
        <w:t>产品</w:t>
      </w:r>
      <w:r>
        <w:rPr>
          <w:rFonts w:hint="eastAsia" w:ascii="仿宋" w:hAnsi="仿宋" w:eastAsia="仿宋" w:cs="仿宋"/>
          <w:color w:val="000000" w:themeColor="text1"/>
          <w:sz w:val="24"/>
          <w:szCs w:val="24"/>
          <w:highlight w:val="none"/>
          <w14:textFill>
            <w14:solidFill>
              <w14:schemeClr w14:val="tx1"/>
            </w14:solidFill>
          </w14:textFill>
        </w:rPr>
        <w:t>纳入中华人民共和国医疗器械监督管理的，供应商须提供所投产品有效的医疗器械备案凭证（适用于第一类）或医疗器械注册证（适用于第二类、第三类）。</w:t>
      </w:r>
    </w:p>
    <w:p w14:paraId="5ED7C070">
      <w:pPr>
        <w:spacing w:line="42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4、所投</w:t>
      </w:r>
      <w:r>
        <w:rPr>
          <w:rFonts w:hint="eastAsia" w:ascii="仿宋" w:hAnsi="仿宋" w:eastAsia="仿宋" w:cs="仿宋"/>
          <w:color w:val="000000" w:themeColor="text1"/>
          <w:sz w:val="24"/>
          <w:szCs w:val="24"/>
          <w:highlight w:val="none"/>
          <w:lang w:val="en-US" w:eastAsia="zh-CN"/>
          <w14:textFill>
            <w14:solidFill>
              <w14:schemeClr w14:val="tx1"/>
            </w14:solidFill>
          </w14:textFill>
        </w:rPr>
        <w:t>产品</w:t>
      </w:r>
      <w:r>
        <w:rPr>
          <w:rFonts w:hint="eastAsia" w:ascii="仿宋" w:hAnsi="仿宋" w:eastAsia="仿宋" w:cs="仿宋"/>
          <w:color w:val="000000" w:themeColor="text1"/>
          <w:sz w:val="24"/>
          <w:szCs w:val="24"/>
          <w:highlight w:val="none"/>
          <w14:textFill>
            <w14:solidFill>
              <w14:schemeClr w14:val="tx1"/>
            </w14:solidFill>
          </w14:textFill>
        </w:rPr>
        <w:t>纳入中华人民共和国医疗器械监督管理的，则所投产品须是湖南省药品医药耗材招采管理子系统挂网产品。</w:t>
      </w:r>
    </w:p>
    <w:p w14:paraId="686CA829">
      <w:pPr>
        <w:spacing w:line="42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5、单位负责人为同一人或者存在控股、管理关系的不同单位，不得同时参加同一包号的申请，否则均取消该包号的入围资格。</w:t>
      </w:r>
    </w:p>
    <w:p w14:paraId="5C1A1842">
      <w:pPr>
        <w:spacing w:line="42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6、与采购人存在利害关系可能影响入围公正性的法人、其他组织或者个人，不得申请。</w:t>
      </w:r>
    </w:p>
    <w:p w14:paraId="77CD6219">
      <w:pPr>
        <w:spacing w:line="42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7、在截止时间前被“信用中国”网站列入失信被执行人或重大税收违法案件当事人名单的、或被“中国政府采购网”网站列入政府采购严重违法失信行为记录名单（处罚期限尚未届满的）的单位，不得申请。</w:t>
      </w:r>
    </w:p>
    <w:p w14:paraId="79684E5E">
      <w:pPr>
        <w:spacing w:line="42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14:textFill>
            <w14:solidFill>
              <w14:schemeClr w14:val="tx1"/>
            </w14:solidFill>
          </w14:textFill>
        </w:rPr>
        <w:t>、本项目不接受联合体申请。</w:t>
      </w:r>
    </w:p>
    <w:p w14:paraId="1EDC2161">
      <w:pPr>
        <w:spacing w:line="42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、符合法律、行政法规规定的其他条件。</w:t>
      </w:r>
    </w:p>
    <w:p w14:paraId="038231C2">
      <w:pPr>
        <w:spacing w:line="420" w:lineRule="exac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3、获取遴选文件：</w:t>
      </w:r>
    </w:p>
    <w:p w14:paraId="34BB9BCB">
      <w:pPr>
        <w:spacing w:line="42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凡有意参加遴选的供应商</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请于202</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 xml:space="preserve">年 </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 xml:space="preserve">  月 </w:t>
      </w:r>
      <w:r>
        <w:rPr>
          <w:rFonts w:hint="eastAsia" w:ascii="仿宋" w:hAnsi="仿宋" w:eastAsia="仿宋" w:cs="仿宋"/>
          <w:color w:val="000000" w:themeColor="text1"/>
          <w:sz w:val="24"/>
          <w:szCs w:val="24"/>
          <w:highlight w:val="none"/>
          <w:lang w:val="en-US" w:eastAsia="zh-CN"/>
          <w14:textFill>
            <w14:solidFill>
              <w14:schemeClr w14:val="tx1"/>
            </w14:solidFill>
          </w14:textFill>
        </w:rPr>
        <w:t>15</w:t>
      </w:r>
      <w:r>
        <w:rPr>
          <w:rFonts w:hint="eastAsia" w:ascii="仿宋" w:hAnsi="仿宋" w:eastAsia="仿宋" w:cs="仿宋"/>
          <w:color w:val="000000" w:themeColor="text1"/>
          <w:sz w:val="24"/>
          <w:szCs w:val="24"/>
          <w:highlight w:val="none"/>
          <w14:textFill>
            <w14:solidFill>
              <w14:schemeClr w14:val="tx1"/>
            </w14:solidFill>
          </w14:textFill>
        </w:rPr>
        <w:t xml:space="preserve">  日起至202</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1</w:t>
      </w:r>
      <w:r>
        <w:rPr>
          <w:rFonts w:hint="eastAsia" w:ascii="仿宋" w:hAnsi="仿宋" w:eastAsia="仿宋" w:cs="仿宋"/>
          <w:color w:val="000000" w:themeColor="text1"/>
          <w:sz w:val="24"/>
          <w:szCs w:val="24"/>
          <w:highlight w:val="none"/>
          <w14:textFill>
            <w14:solidFill>
              <w14:schemeClr w14:val="tx1"/>
            </w14:solidFill>
          </w14:textFill>
        </w:rPr>
        <w:t xml:space="preserve">月 </w:t>
      </w:r>
      <w:r>
        <w:rPr>
          <w:rFonts w:hint="eastAsia" w:ascii="仿宋" w:hAnsi="仿宋" w:eastAsia="仿宋" w:cs="仿宋"/>
          <w:color w:val="000000" w:themeColor="text1"/>
          <w:sz w:val="24"/>
          <w:szCs w:val="24"/>
          <w:highlight w:val="none"/>
          <w:lang w:val="en-US" w:eastAsia="zh-CN"/>
          <w14:textFill>
            <w14:solidFill>
              <w14:schemeClr w14:val="tx1"/>
            </w14:solidFill>
          </w14:textFill>
        </w:rPr>
        <w:t>22</w:t>
      </w:r>
      <w:r>
        <w:rPr>
          <w:rFonts w:hint="eastAsia" w:ascii="仿宋" w:hAnsi="仿宋" w:eastAsia="仿宋" w:cs="仿宋"/>
          <w:color w:val="000000" w:themeColor="text1"/>
          <w:sz w:val="24"/>
          <w:szCs w:val="24"/>
          <w:highlight w:val="none"/>
          <w14:textFill>
            <w14:solidFill>
              <w14:schemeClr w14:val="tx1"/>
            </w14:solidFill>
          </w14:textFill>
        </w:rPr>
        <w:t xml:space="preserve"> 日，每日上午9时到12时，下午14时到17时(北京时间，法定节假日除外)。</w:t>
      </w:r>
    </w:p>
    <w:p w14:paraId="1C549D0E">
      <w:pPr>
        <w:adjustRightInd w:val="0"/>
        <w:snapToGrid w:val="0"/>
        <w:spacing w:line="420" w:lineRule="exact"/>
        <w:ind w:firstLine="480" w:firstLineChars="200"/>
        <w:rPr>
          <w:rFonts w:hint="eastAsia" w:ascii="仿宋" w:hAnsi="仿宋" w:eastAsia="仿宋" w:cs="仿宋"/>
          <w:color w:val="000000" w:themeColor="text1"/>
          <w:sz w:val="24"/>
          <w:szCs w:val="20"/>
          <w:highlight w:val="none"/>
          <w14:textFill>
            <w14:solidFill>
              <w14:schemeClr w14:val="tx1"/>
            </w14:solidFill>
          </w14:textFill>
        </w:rPr>
      </w:pPr>
      <w:r>
        <w:rPr>
          <w:rFonts w:hint="eastAsia" w:ascii="仿宋" w:hAnsi="仿宋" w:eastAsia="仿宋" w:cs="仿宋"/>
          <w:color w:val="000000" w:themeColor="text1"/>
          <w:sz w:val="24"/>
          <w:szCs w:val="20"/>
          <w:highlight w:val="none"/>
          <w14:textFill>
            <w14:solidFill>
              <w14:schemeClr w14:val="tx1"/>
            </w14:solidFill>
          </w14:textFill>
        </w:rPr>
        <w:t>地点：</w:t>
      </w:r>
      <w:r>
        <w:rPr>
          <w:rFonts w:hint="eastAsia" w:ascii="仿宋" w:hAnsi="仿宋" w:eastAsia="仿宋" w:cs="仿宋"/>
          <w:i w:val="0"/>
          <w:iCs w:val="0"/>
          <w:caps w:val="0"/>
          <w:color w:val="000000"/>
          <w:spacing w:val="0"/>
          <w:sz w:val="24"/>
          <w:szCs w:val="24"/>
          <w:highlight w:val="none"/>
          <w:shd w:val="clear"/>
          <w:vertAlign w:val="baseline"/>
        </w:rPr>
        <w:t>湖南鑫卫网→鑫卫招投标系统入口→点击“</w:t>
      </w:r>
      <w:r>
        <w:rPr>
          <w:rFonts w:hint="eastAsia" w:ascii="仿宋" w:hAnsi="仿宋" w:eastAsia="仿宋" w:cs="仿宋"/>
          <w:i w:val="0"/>
          <w:iCs w:val="0"/>
          <w:caps w:val="0"/>
          <w:color w:val="000000"/>
          <w:spacing w:val="0"/>
          <w:sz w:val="24"/>
          <w:szCs w:val="24"/>
          <w:highlight w:val="none"/>
          <w:shd w:val="clear"/>
          <w:vertAlign w:val="baseline"/>
          <w:lang w:eastAsia="zh-CN"/>
        </w:rPr>
        <w:t>药品、医用耗材及检验试剂(遴选/集配)招投标系统</w:t>
      </w:r>
      <w:r>
        <w:rPr>
          <w:rFonts w:hint="eastAsia" w:ascii="仿宋" w:hAnsi="仿宋" w:eastAsia="仿宋" w:cs="仿宋"/>
          <w:i w:val="0"/>
          <w:iCs w:val="0"/>
          <w:caps w:val="0"/>
          <w:color w:val="000000"/>
          <w:spacing w:val="0"/>
          <w:sz w:val="24"/>
          <w:szCs w:val="24"/>
          <w:highlight w:val="none"/>
          <w:shd w:val="clear"/>
          <w:vertAlign w:val="baseline"/>
        </w:rPr>
        <w:t>”→报名入口</w:t>
      </w:r>
    </w:p>
    <w:p w14:paraId="7519E18C">
      <w:pPr>
        <w:adjustRightInd w:val="0"/>
        <w:snapToGrid w:val="0"/>
        <w:spacing w:line="420" w:lineRule="exact"/>
        <w:ind w:firstLine="480" w:firstLineChars="200"/>
        <w:rPr>
          <w:rFonts w:hint="eastAsia" w:ascii="仿宋" w:hAnsi="仿宋" w:eastAsia="仿宋" w:cs="仿宋"/>
          <w:color w:val="000000" w:themeColor="text1"/>
          <w:sz w:val="24"/>
          <w:szCs w:val="20"/>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获取</w:t>
      </w:r>
      <w:r>
        <w:rPr>
          <w:rFonts w:hint="eastAsia" w:ascii="仿宋" w:hAnsi="仿宋" w:eastAsia="仿宋" w:cs="仿宋"/>
          <w:color w:val="000000" w:themeColor="text1"/>
          <w:sz w:val="24"/>
          <w:szCs w:val="20"/>
          <w:highlight w:val="none"/>
          <w14:textFill>
            <w14:solidFill>
              <w14:schemeClr w14:val="tx1"/>
            </w14:solidFill>
          </w14:textFill>
        </w:rPr>
        <w:t>方式：</w:t>
      </w:r>
      <w:r>
        <w:rPr>
          <w:rFonts w:hint="eastAsia" w:ascii="仿宋" w:hAnsi="仿宋" w:eastAsia="仿宋" w:cs="仿宋"/>
          <w:color w:val="000000" w:themeColor="text1"/>
          <w:sz w:val="24"/>
          <w:szCs w:val="24"/>
          <w:highlight w:val="none"/>
          <w14:textFill>
            <w14:solidFill>
              <w14:schemeClr w14:val="tx1"/>
            </w14:solidFill>
          </w14:textFill>
        </w:rPr>
        <w:t>上传营业执照、法定代表人身份证明或授权委托书（并附法定代表人身份证明），以上资料为加盖供应商原始公章的彩色扫描件，提交以上资料后，需等待审核通过，方可下载遴选文件</w:t>
      </w:r>
      <w:r>
        <w:rPr>
          <w:rFonts w:hint="eastAsia" w:ascii="仿宋" w:hAnsi="仿宋" w:eastAsia="仿宋" w:cs="仿宋"/>
          <w:color w:val="000000" w:themeColor="text1"/>
          <w:sz w:val="24"/>
          <w:szCs w:val="20"/>
          <w:highlight w:val="none"/>
          <w14:textFill>
            <w14:solidFill>
              <w14:schemeClr w14:val="tx1"/>
            </w14:solidFill>
          </w14:textFill>
        </w:rPr>
        <w:t>。</w:t>
      </w:r>
    </w:p>
    <w:p w14:paraId="7CEEB24A">
      <w:pPr>
        <w:adjustRightInd w:val="0"/>
        <w:snapToGrid w:val="0"/>
        <w:spacing w:line="42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0"/>
          <w:highlight w:val="none"/>
          <w14:textFill>
            <w14:solidFill>
              <w14:schemeClr w14:val="tx1"/>
            </w14:solidFill>
          </w14:textFill>
        </w:rPr>
        <w:t>售价：每套人民币</w:t>
      </w:r>
      <w:r>
        <w:rPr>
          <w:rFonts w:hint="eastAsia" w:ascii="仿宋" w:hAnsi="仿宋" w:eastAsia="仿宋" w:cs="仿宋"/>
          <w:color w:val="000000" w:themeColor="text1"/>
          <w:sz w:val="24"/>
          <w:szCs w:val="20"/>
          <w:highlight w:val="none"/>
          <w:lang w:val="en-US" w:eastAsia="zh-CN"/>
          <w14:textFill>
            <w14:solidFill>
              <w14:schemeClr w14:val="tx1"/>
            </w14:solidFill>
          </w14:textFill>
        </w:rPr>
        <w:t xml:space="preserve"> 510 </w:t>
      </w:r>
      <w:r>
        <w:rPr>
          <w:rFonts w:hint="eastAsia" w:ascii="仿宋" w:hAnsi="仿宋" w:eastAsia="仿宋" w:cs="仿宋"/>
          <w:color w:val="000000" w:themeColor="text1"/>
          <w:sz w:val="24"/>
          <w:szCs w:val="20"/>
          <w:highlight w:val="none"/>
          <w14:textFill>
            <w14:solidFill>
              <w14:schemeClr w14:val="tx1"/>
            </w14:solidFill>
          </w14:textFill>
        </w:rPr>
        <w:t>元整，本公告包含的遴选文件售价总和。</w:t>
      </w:r>
    </w:p>
    <w:p w14:paraId="6C3AB997">
      <w:pPr>
        <w:spacing w:line="420" w:lineRule="exac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4、提交响应文件截止时间、开标时间和地点</w:t>
      </w:r>
    </w:p>
    <w:p w14:paraId="23EEC7AC">
      <w:pPr>
        <w:adjustRightInd w:val="0"/>
        <w:snapToGrid w:val="0"/>
        <w:spacing w:before="120" w:beforeLines="50"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提交响应文件截止时间：202</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 xml:space="preserve">年 </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 xml:space="preserve"> 月 </w:t>
      </w:r>
      <w:r>
        <w:rPr>
          <w:rFonts w:hint="eastAsia" w:ascii="仿宋" w:hAnsi="仿宋" w:eastAsia="仿宋" w:cs="仿宋"/>
          <w:color w:val="000000" w:themeColor="text1"/>
          <w:sz w:val="24"/>
          <w:szCs w:val="24"/>
          <w:highlight w:val="none"/>
          <w:lang w:val="en-US" w:eastAsia="zh-CN"/>
          <w14:textFill>
            <w14:solidFill>
              <w14:schemeClr w14:val="tx1"/>
            </w14:solidFill>
          </w14:textFill>
        </w:rPr>
        <w:t>23</w:t>
      </w:r>
      <w:r>
        <w:rPr>
          <w:rFonts w:hint="eastAsia" w:ascii="仿宋" w:hAnsi="仿宋" w:eastAsia="仿宋" w:cs="仿宋"/>
          <w:color w:val="000000" w:themeColor="text1"/>
          <w:sz w:val="24"/>
          <w:szCs w:val="24"/>
          <w:highlight w:val="none"/>
          <w14:textFill>
            <w14:solidFill>
              <w14:schemeClr w14:val="tx1"/>
            </w14:solidFill>
          </w14:textFill>
        </w:rPr>
        <w:t xml:space="preserve">日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10 </w:t>
      </w:r>
      <w:r>
        <w:rPr>
          <w:rFonts w:hint="eastAsia" w:ascii="仿宋" w:hAnsi="仿宋" w:eastAsia="仿宋" w:cs="仿宋"/>
          <w:color w:val="000000" w:themeColor="text1"/>
          <w:sz w:val="24"/>
          <w:szCs w:val="24"/>
          <w:highlight w:val="none"/>
          <w14:textFill>
            <w14:solidFill>
              <w14:schemeClr w14:val="tx1"/>
            </w14:solidFill>
          </w14:textFill>
        </w:rPr>
        <w:t xml:space="preserve">时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00 </w:t>
      </w:r>
      <w:r>
        <w:rPr>
          <w:rFonts w:hint="eastAsia" w:ascii="仿宋" w:hAnsi="仿宋" w:eastAsia="仿宋" w:cs="仿宋"/>
          <w:color w:val="000000" w:themeColor="text1"/>
          <w:sz w:val="24"/>
          <w:szCs w:val="24"/>
          <w:highlight w:val="none"/>
          <w14:textFill>
            <w14:solidFill>
              <w14:schemeClr w14:val="tx1"/>
            </w14:solidFill>
          </w14:textFill>
        </w:rPr>
        <w:t>分（北京时间）</w:t>
      </w:r>
    </w:p>
    <w:p w14:paraId="1A6EE807">
      <w:pPr>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开标时间：202</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 xml:space="preserve">年 </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 xml:space="preserve"> 月 </w:t>
      </w:r>
      <w:r>
        <w:rPr>
          <w:rFonts w:hint="eastAsia" w:ascii="仿宋" w:hAnsi="仿宋" w:eastAsia="仿宋" w:cs="仿宋"/>
          <w:color w:val="000000" w:themeColor="text1"/>
          <w:sz w:val="24"/>
          <w:szCs w:val="24"/>
          <w:highlight w:val="none"/>
          <w:lang w:val="en-US" w:eastAsia="zh-CN"/>
          <w14:textFill>
            <w14:solidFill>
              <w14:schemeClr w14:val="tx1"/>
            </w14:solidFill>
          </w14:textFill>
        </w:rPr>
        <w:t>23</w:t>
      </w:r>
      <w:r>
        <w:rPr>
          <w:rFonts w:hint="eastAsia" w:ascii="仿宋" w:hAnsi="仿宋" w:eastAsia="仿宋" w:cs="仿宋"/>
          <w:color w:val="000000" w:themeColor="text1"/>
          <w:sz w:val="24"/>
          <w:szCs w:val="24"/>
          <w:highlight w:val="none"/>
          <w14:textFill>
            <w14:solidFill>
              <w14:schemeClr w14:val="tx1"/>
            </w14:solidFill>
          </w14:textFill>
        </w:rPr>
        <w:t>日</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10 </w:t>
      </w:r>
      <w:r>
        <w:rPr>
          <w:rFonts w:hint="eastAsia" w:ascii="仿宋" w:hAnsi="仿宋" w:eastAsia="仿宋" w:cs="仿宋"/>
          <w:color w:val="000000" w:themeColor="text1"/>
          <w:sz w:val="24"/>
          <w:szCs w:val="24"/>
          <w:highlight w:val="none"/>
          <w14:textFill>
            <w14:solidFill>
              <w14:schemeClr w14:val="tx1"/>
            </w14:solidFill>
          </w14:textFill>
        </w:rPr>
        <w:t xml:space="preserve"> 时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00 </w:t>
      </w:r>
      <w:r>
        <w:rPr>
          <w:rFonts w:hint="eastAsia" w:ascii="仿宋" w:hAnsi="仿宋" w:eastAsia="仿宋" w:cs="仿宋"/>
          <w:color w:val="000000" w:themeColor="text1"/>
          <w:sz w:val="24"/>
          <w:szCs w:val="24"/>
          <w:highlight w:val="none"/>
          <w14:textFill>
            <w14:solidFill>
              <w14:schemeClr w14:val="tx1"/>
            </w14:solidFill>
          </w14:textFill>
        </w:rPr>
        <w:t>分（北京时间）</w:t>
      </w:r>
    </w:p>
    <w:p w14:paraId="2BC82684">
      <w:pPr>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开标地点：</w:t>
      </w:r>
      <w:r>
        <w:rPr>
          <w:rFonts w:hint="eastAsia" w:ascii="仿宋" w:hAnsi="仿宋" w:eastAsia="仿宋" w:cs="仿宋"/>
          <w:color w:val="000000" w:themeColor="text1"/>
          <w:sz w:val="19"/>
          <w:szCs w:val="19"/>
          <w:highlight w:val="none"/>
          <w:shd w:val="clear" w:color="auto" w:fill="FFFFFF"/>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湖南鑫卫网</w:t>
      </w:r>
      <w:r>
        <w:rPr>
          <w:rFonts w:hint="eastAsia" w:ascii="仿宋" w:hAnsi="仿宋" w:eastAsia="仿宋" w:cs="仿宋"/>
          <w:color w:val="000000" w:themeColor="text1"/>
          <w:sz w:val="19"/>
          <w:szCs w:val="19"/>
          <w:highlight w:val="none"/>
          <w:shd w:val="clear" w:color="auto" w:fill="FFFFFF"/>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"http://www.xvmec.com" </w:instrText>
      </w:r>
      <w:r>
        <w:rPr>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http://www.xvmec.com</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t>）。</w:t>
      </w:r>
    </w:p>
    <w:p w14:paraId="387A64DA">
      <w:pPr>
        <w:spacing w:line="420" w:lineRule="exac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5</w:t>
      </w:r>
      <w:r>
        <w:rPr>
          <w:rFonts w:hint="eastAsia" w:ascii="仿宋" w:hAnsi="仿宋" w:eastAsia="仿宋" w:cs="仿宋"/>
          <w:b/>
          <w:bCs/>
          <w:color w:val="000000" w:themeColor="text1"/>
          <w:sz w:val="24"/>
          <w:szCs w:val="24"/>
          <w:highlight w:val="none"/>
          <w14:textFill>
            <w14:solidFill>
              <w14:schemeClr w14:val="tx1"/>
            </w14:solidFill>
          </w14:textFill>
        </w:rPr>
        <w:t>、公告期限</w:t>
      </w:r>
    </w:p>
    <w:p w14:paraId="4A7BE34D">
      <w:pPr>
        <w:widowControl/>
        <w:spacing w:line="420" w:lineRule="exact"/>
        <w:ind w:firstLine="480" w:firstLineChars="200"/>
        <w:rPr>
          <w:rFonts w:hint="eastAsia" w:ascii="仿宋" w:hAnsi="仿宋" w:eastAsia="仿宋" w:cs="仿宋"/>
          <w:strike/>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自本公告发布之日起5个工作日。</w:t>
      </w:r>
    </w:p>
    <w:p w14:paraId="0DCBCE3A">
      <w:pPr>
        <w:pStyle w:val="3"/>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6、其他：</w:t>
      </w:r>
    </w:p>
    <w:p w14:paraId="5EB344F6">
      <w:pPr>
        <w:widowControl/>
        <w:spacing w:line="288" w:lineRule="auto"/>
        <w:ind w:firstLine="480" w:firstLineChars="200"/>
        <w:rPr>
          <w:rFonts w:hint="eastAsia" w:ascii="仿宋" w:hAnsi="仿宋" w:eastAsia="仿宋" w:cs="仿宋"/>
          <w:color w:val="000000" w:themeColor="text1"/>
          <w:sz w:val="24"/>
          <w:szCs w:val="20"/>
          <w:highlight w:val="none"/>
          <w14:textFill>
            <w14:solidFill>
              <w14:schemeClr w14:val="tx1"/>
            </w14:solidFill>
          </w14:textFill>
        </w:rPr>
      </w:pPr>
      <w:r>
        <w:rPr>
          <w:rFonts w:hint="eastAsia" w:ascii="仿宋" w:hAnsi="仿宋" w:eastAsia="仿宋" w:cs="仿宋"/>
          <w:color w:val="000000" w:themeColor="text1"/>
          <w:sz w:val="24"/>
          <w:szCs w:val="20"/>
          <w:highlight w:val="none"/>
          <w14:textFill>
            <w14:solidFill>
              <w14:schemeClr w14:val="tx1"/>
            </w14:solidFill>
          </w14:textFill>
        </w:rPr>
        <w:t xml:space="preserve">1、遴选公告发布媒介：湖南鑫卫网、中国招标投标公共服务平台 </w:t>
      </w:r>
      <w:r>
        <w:rPr>
          <w:rFonts w:hint="eastAsia" w:ascii="仿宋" w:hAnsi="仿宋" w:eastAsia="仿宋" w:cs="仿宋"/>
          <w:color w:val="000000" w:themeColor="text1"/>
          <w:sz w:val="24"/>
          <w:szCs w:val="20"/>
          <w:highlight w:val="none"/>
          <w:lang w:eastAsia="zh-CN"/>
          <w14:textFill>
            <w14:solidFill>
              <w14:schemeClr w14:val="tx1"/>
            </w14:solidFill>
          </w14:textFill>
        </w:rPr>
        <w:t>、</w:t>
      </w:r>
      <w:r>
        <w:rPr>
          <w:rFonts w:hint="eastAsia" w:ascii="仿宋" w:hAnsi="仿宋" w:eastAsia="仿宋" w:cs="仿宋"/>
          <w:color w:val="000000" w:themeColor="text1"/>
          <w:sz w:val="24"/>
          <w:szCs w:val="20"/>
          <w:highlight w:val="none"/>
          <w:lang w:val="en-US" w:eastAsia="zh-CN"/>
          <w14:textFill>
            <w14:solidFill>
              <w14:schemeClr w14:val="tx1"/>
            </w14:solidFill>
          </w14:textFill>
        </w:rPr>
        <w:t>浏阳市人民医院官网</w:t>
      </w:r>
      <w:r>
        <w:rPr>
          <w:rFonts w:hint="eastAsia" w:ascii="仿宋" w:hAnsi="仿宋" w:eastAsia="仿宋" w:cs="仿宋"/>
          <w:color w:val="000000" w:themeColor="text1"/>
          <w:sz w:val="24"/>
          <w:szCs w:val="20"/>
          <w:highlight w:val="none"/>
          <w14:textFill>
            <w14:solidFill>
              <w14:schemeClr w14:val="tx1"/>
            </w14:solidFill>
          </w14:textFill>
        </w:rPr>
        <w:t>。</w:t>
      </w:r>
    </w:p>
    <w:p w14:paraId="5C0BE1CC">
      <w:pPr>
        <w:pStyle w:val="4"/>
        <w:keepNext w:val="0"/>
        <w:keepLines w:val="0"/>
        <w:pageBreakBefore w:val="0"/>
        <w:widowControl w:val="0"/>
        <w:shd w:val="clear"/>
        <w:kinsoku/>
        <w:wordWrap/>
        <w:overflowPunct/>
        <w:topLinePunct w:val="0"/>
        <w:autoSpaceDE/>
        <w:autoSpaceDN/>
        <w:bidi w:val="0"/>
        <w:adjustRightInd/>
        <w:snapToGrid/>
        <w:spacing w:line="312" w:lineRule="auto"/>
        <w:ind w:firstLine="480" w:firstLineChars="200"/>
        <w:jc w:val="both"/>
        <w:textAlignment w:val="auto"/>
        <w:rPr>
          <w:rFonts w:hint="eastAsia" w:ascii="仿宋" w:hAnsi="仿宋" w:eastAsia="仿宋" w:cs="仿宋"/>
          <w:color w:val="000000" w:themeColor="text1"/>
          <w:kern w:val="2"/>
          <w:sz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highlight w:val="none"/>
          <w:lang w:val="en-US" w:eastAsia="zh-CN" w:bidi="ar-SA"/>
          <w14:textFill>
            <w14:solidFill>
              <w14:schemeClr w14:val="tx1"/>
            </w14:solidFill>
          </w14:textFill>
        </w:rPr>
        <w:t>2、本项目开评标过程采用全流程电子化遴选采购方式，报名成功的遴选申请人须办理CA数字证书（以下简称CA），CA用于电子投标/入围响应文件的签章及上传（上传投标需使用CA进行签章、解密）；CA新办操作请查看湖南CA统一客户服务平台新办注册流程http://www.hunca.com.cn/infoDetails.html?articleId=204（注意：办理数字证书应选择湖南省鑫卫电子商务招标采购平台证书应用项目；咨询热线：4006682666，QQ：4006682666）因未及时办理注册手续影响参加采购活动的，责任自负。</w:t>
      </w:r>
    </w:p>
    <w:p w14:paraId="4EE7F68A">
      <w:pPr>
        <w:pStyle w:val="4"/>
        <w:keepNext w:val="0"/>
        <w:keepLines w:val="0"/>
        <w:pageBreakBefore w:val="0"/>
        <w:widowControl w:val="0"/>
        <w:shd w:val="clear"/>
        <w:kinsoku/>
        <w:wordWrap/>
        <w:overflowPunct/>
        <w:topLinePunct w:val="0"/>
        <w:autoSpaceDE/>
        <w:autoSpaceDN/>
        <w:bidi w:val="0"/>
        <w:adjustRightInd/>
        <w:snapToGrid/>
        <w:spacing w:line="312" w:lineRule="auto"/>
        <w:ind w:firstLine="480" w:firstLineChars="200"/>
        <w:textAlignment w:val="auto"/>
        <w:rPr>
          <w:rFonts w:hint="eastAsia" w:ascii="仿宋" w:hAnsi="仿宋" w:eastAsia="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kern w:val="2"/>
          <w:sz w:val="24"/>
          <w:highlight w:val="none"/>
          <w:lang w:val="en-US" w:eastAsia="zh-CN" w:bidi="ar-SA"/>
          <w14:textFill>
            <w14:solidFill>
              <w14:schemeClr w14:val="tx1"/>
            </w14:solidFill>
          </w14:textFill>
        </w:rPr>
        <w:t>3、遴选申请人在制作、上传电子入围响应文件过程中，若存在技术操作问题，请及时联系采购平台客服人员，</w:t>
      </w:r>
      <w:r>
        <w:rPr>
          <w:rFonts w:hint="eastAsia" w:ascii="仿宋" w:hAnsi="仿宋" w:eastAsia="仿宋" w:cs="仿宋"/>
          <w:b/>
          <w:bCs/>
          <w:color w:val="000000" w:themeColor="text1"/>
          <w:kern w:val="2"/>
          <w:sz w:val="24"/>
          <w:highlight w:val="none"/>
          <w:lang w:val="en-US" w:eastAsia="zh-CN" w:bidi="ar-SA"/>
          <w14:textFill>
            <w14:solidFill>
              <w14:schemeClr w14:val="tx1"/>
            </w14:solidFill>
          </w14:textFill>
        </w:rPr>
        <w:t>客服电话:400-696-8998 选 2 拨分机号74</w:t>
      </w:r>
      <w:r>
        <w:rPr>
          <w:rFonts w:hint="eastAsia" w:ascii="仿宋" w:hAnsi="仿宋" w:eastAsia="仿宋"/>
          <w:color w:val="000000" w:themeColor="text1"/>
          <w:sz w:val="24"/>
          <w:highlight w:val="none"/>
          <w:lang w:eastAsia="zh-CN"/>
          <w14:textFill>
            <w14:solidFill>
              <w14:schemeClr w14:val="tx1"/>
            </w14:solidFill>
          </w14:textFill>
        </w:rPr>
        <w:t>。</w:t>
      </w:r>
    </w:p>
    <w:p w14:paraId="1B124BB6">
      <w:pPr>
        <w:shd w:val="clear"/>
        <w:spacing w:line="360" w:lineRule="auto"/>
        <w:ind w:firstLine="480" w:firstLineChars="200"/>
        <w:rPr>
          <w:rFonts w:hint="eastAsia" w:ascii="仿宋" w:hAnsi="仿宋" w:eastAsia="仿宋" w:cs="仿宋"/>
          <w:color w:val="000000" w:themeColor="text1"/>
          <w:kern w:val="2"/>
          <w:sz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highlight w:val="none"/>
          <w:lang w:val="en-US" w:eastAsia="zh-CN" w:bidi="ar-SA"/>
          <w14:textFill>
            <w14:solidFill>
              <w14:schemeClr w14:val="tx1"/>
            </w14:solidFill>
          </w14:textFill>
        </w:rPr>
        <w:t>4、CA激活：登录进来后，在【个人中心】进行证书激活。未安装数字证书驱动的请先安装数字证书驱动。</w:t>
      </w:r>
    </w:p>
    <w:p w14:paraId="614F5080">
      <w:pPr>
        <w:shd w:val="clear"/>
        <w:spacing w:line="360" w:lineRule="auto"/>
        <w:ind w:firstLine="480" w:firstLineChars="200"/>
        <w:rPr>
          <w:rFonts w:hint="eastAsia" w:ascii="仿宋" w:hAnsi="仿宋" w:eastAsia="仿宋" w:cs="仿宋"/>
          <w:color w:val="000000" w:themeColor="text1"/>
          <w:kern w:val="2"/>
          <w:sz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highlight w:val="none"/>
          <w:lang w:val="en-US" w:eastAsia="zh-CN" w:bidi="ar-SA"/>
          <w14:textFill>
            <w14:solidFill>
              <w14:schemeClr w14:val="tx1"/>
            </w14:solidFill>
          </w14:textFill>
        </w:rPr>
        <w:t>5、数据申报：账号或CA登录进入系统选择页面，选择需操作的项目后再进入系统，进行【数据申报】的相关操作。</w:t>
      </w:r>
    </w:p>
    <w:p w14:paraId="4EF64C9C">
      <w:pPr>
        <w:widowControl/>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br w:type="textWrapping"/>
      </w:r>
      <w:r>
        <w:rPr>
          <w:rFonts w:hint="eastAsia" w:ascii="仿宋" w:hAnsi="仿宋" w:eastAsia="仿宋" w:cs="仿宋"/>
          <w:b/>
          <w:bCs/>
          <w:color w:val="000000" w:themeColor="text1"/>
          <w:kern w:val="0"/>
          <w:sz w:val="24"/>
          <w:szCs w:val="24"/>
          <w:highlight w:val="none"/>
          <w14:textFill>
            <w14:solidFill>
              <w14:schemeClr w14:val="tx1"/>
            </w14:solidFill>
          </w14:textFill>
        </w:rPr>
        <w:t>7、联系方式</w:t>
      </w:r>
    </w:p>
    <w:p w14:paraId="3C6F0CB1">
      <w:pPr>
        <w:widowControl/>
        <w:spacing w:line="312" w:lineRule="auto"/>
        <w:ind w:right="-105" w:firstLine="480" w:firstLineChars="200"/>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采 购 人：</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浏阳市人民医院</w:t>
      </w:r>
      <w:r>
        <w:rPr>
          <w:rFonts w:hint="eastAsia" w:ascii="仿宋" w:hAnsi="仿宋" w:eastAsia="仿宋" w:cs="仿宋"/>
          <w:color w:val="000000" w:themeColor="text1"/>
          <w:kern w:val="0"/>
          <w:sz w:val="24"/>
          <w:szCs w:val="24"/>
          <w:highlight w:val="none"/>
          <w14:textFill>
            <w14:solidFill>
              <w14:schemeClr w14:val="tx1"/>
            </w14:solidFill>
          </w14:textFill>
        </w:rPr>
        <w:cr/>
      </w:r>
      <w:r>
        <w:rPr>
          <w:rFonts w:hint="eastAsia" w:ascii="仿宋" w:hAnsi="仿宋" w:eastAsia="仿宋" w:cs="仿宋"/>
          <w:color w:val="000000" w:themeColor="text1"/>
          <w:kern w:val="0"/>
          <w:sz w:val="24"/>
          <w:szCs w:val="24"/>
          <w:highlight w:val="none"/>
          <w14:textFill>
            <w14:solidFill>
              <w14:schemeClr w14:val="tx1"/>
            </w14:solidFill>
          </w14:textFill>
        </w:rPr>
        <w:t xml:space="preserve">    地    址：</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浏阳市道吾山西路452号</w:t>
      </w:r>
    </w:p>
    <w:p w14:paraId="746E5673">
      <w:pPr>
        <w:widowControl/>
        <w:spacing w:line="312" w:lineRule="auto"/>
        <w:ind w:left="479" w:leftChars="228" w:right="-105"/>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联 系 人：</w:t>
      </w:r>
      <w:r>
        <w:rPr>
          <w:rFonts w:hint="eastAsia" w:ascii="仿宋" w:hAnsi="仿宋" w:eastAsia="仿宋" w:cs="仿宋"/>
          <w:color w:val="000000" w:themeColor="text1"/>
          <w:kern w:val="0"/>
          <w:sz w:val="24"/>
          <w:szCs w:val="24"/>
          <w:highlight w:val="none"/>
          <w:lang w:eastAsia="zh-CN"/>
          <w14:textFill>
            <w14:solidFill>
              <w14:schemeClr w14:val="tx1"/>
            </w14:solidFill>
          </w14:textFill>
        </w:rPr>
        <w:t>张老师</w:t>
      </w:r>
      <w:r>
        <w:rPr>
          <w:rFonts w:hint="eastAsia" w:ascii="仿宋" w:hAnsi="仿宋" w:eastAsia="仿宋" w:cs="仿宋"/>
          <w:color w:val="000000" w:themeColor="text1"/>
          <w:kern w:val="0"/>
          <w:sz w:val="24"/>
          <w:szCs w:val="24"/>
          <w:highlight w:val="non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cr/>
      </w:r>
      <w:r>
        <w:rPr>
          <w:rFonts w:hint="eastAsia" w:ascii="仿宋" w:hAnsi="仿宋" w:eastAsia="仿宋" w:cs="仿宋"/>
          <w:color w:val="000000" w:themeColor="text1"/>
          <w:kern w:val="0"/>
          <w:sz w:val="24"/>
          <w:szCs w:val="24"/>
          <w:highlight w:val="none"/>
          <w14:textFill>
            <w14:solidFill>
              <w14:schemeClr w14:val="tx1"/>
            </w14:solidFill>
          </w14:textFill>
        </w:rPr>
        <w:t xml:space="preserve">电    话：17708431023 </w:t>
      </w:r>
    </w:p>
    <w:p w14:paraId="0C061F3B">
      <w:pPr>
        <w:widowControl/>
        <w:spacing w:line="312" w:lineRule="auto"/>
        <w:ind w:right="-105"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采购代理机构：湖南鑫卫医药电子商务科技发展有限公司</w:t>
      </w:r>
    </w:p>
    <w:p w14:paraId="483E04B6">
      <w:pPr>
        <w:widowControl/>
        <w:spacing w:line="312"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地 址：长沙市开福区芙蓉中路一段88号天健一平方英里H栋8楼</w:t>
      </w:r>
    </w:p>
    <w:p w14:paraId="14D71652">
      <w:pPr>
        <w:widowControl/>
        <w:spacing w:line="312" w:lineRule="auto"/>
        <w:ind w:right="-105" w:firstLine="480" w:firstLineChars="200"/>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联系人：</w:t>
      </w:r>
      <w:r>
        <w:rPr>
          <w:rFonts w:hint="eastAsia" w:ascii="仿宋" w:hAnsi="仿宋" w:eastAsia="仿宋" w:cs="仿宋"/>
          <w:color w:val="000000" w:themeColor="text1"/>
          <w:kern w:val="0"/>
          <w:sz w:val="24"/>
          <w:szCs w:val="24"/>
          <w:highlight w:val="none"/>
          <w:lang w:eastAsia="zh-CN"/>
          <w14:textFill>
            <w14:solidFill>
              <w14:schemeClr w14:val="tx1"/>
            </w14:solidFill>
          </w14:textFill>
        </w:rPr>
        <w:t>向钰军、黄蓉</w:t>
      </w:r>
    </w:p>
    <w:p w14:paraId="4BD52DE7">
      <w:pPr>
        <w:widowControl/>
        <w:spacing w:line="312" w:lineRule="auto"/>
        <w:ind w:right="-105" w:firstLine="480" w:firstLineChars="200"/>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电 话：4006968998</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选2</w:t>
      </w:r>
      <w:r>
        <w:rPr>
          <w:rFonts w:hint="eastAsia" w:ascii="仿宋" w:hAnsi="仿宋" w:eastAsia="仿宋" w:cs="仿宋"/>
          <w:color w:val="000000" w:themeColor="text1"/>
          <w:kern w:val="0"/>
          <w:sz w:val="24"/>
          <w:szCs w:val="24"/>
          <w:highlight w:val="none"/>
          <w14:textFill>
            <w14:solidFill>
              <w14:schemeClr w14:val="tx1"/>
            </w14:solidFill>
          </w14:textFill>
        </w:rPr>
        <w:t>转96</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/15111323816</w:t>
      </w:r>
    </w:p>
    <w:p w14:paraId="67DBC6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BE50BC"/>
    <w:rsid w:val="4ABE5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ascii="宋体" w:hAnsi="Courier New"/>
      <w:szCs w:val="20"/>
    </w:rPr>
  </w:style>
  <w:style w:type="paragraph" w:styleId="4">
    <w:name w:val="toc 1"/>
    <w:basedOn w:val="1"/>
    <w:next w:val="1"/>
    <w:qFormat/>
    <w:uiPriority w:val="3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2026-01-15T01:54:00Z</dcterms:created>
  <dc:creator>dawn.</dc:creator>
  <cp:lastModifiedBy>dawn.</cp:lastModifiedBy>
  <dcterms:modified xsi:type="dcterms:W3CDTF">2026-01-15T01:55:27Z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91404B377F4D4BE0A9F992DB6106FF00_11</vt:lpwstr>
  </property>
  <property fmtid="{D5CDD505-2E9C-101B-9397-08002B2CF9AE}" pid="4" name="KSOTemplateDocerSaveRecord">
    <vt:lpwstr>eyJoZGlkIjoiMzFiMzczMzU0NGFhODk3N2MyZTQwNzk4NTlkMDY2NzIiLCJ1c2VySWQiOiI5NzM4NTQ2MTUifQ==</vt:lpwstr>
  </property>
</Properties>
</file>