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DA28D" w14:textId="77777777" w:rsidR="0021586C" w:rsidRDefault="00A47C91">
      <w:pPr>
        <w:pStyle w:val="1"/>
        <w:ind w:firstLineChars="400" w:firstLine="1767"/>
      </w:pPr>
      <w:r>
        <w:t>浏阳市人民医院</w:t>
      </w:r>
      <w:r>
        <w:t>2026</w:t>
      </w:r>
      <w:r>
        <w:t>年到期专科耗材入围遴选项目</w:t>
      </w:r>
      <w:r>
        <w:t>更正公告</w:t>
      </w:r>
    </w:p>
    <w:p w14:paraId="7A78EAF0" w14:textId="77777777" w:rsidR="0021586C" w:rsidRDefault="00A47C91">
      <w:pPr>
        <w:pStyle w:val="53"/>
        <w:numPr>
          <w:ilvl w:val="0"/>
          <w:numId w:val="1"/>
        </w:numPr>
        <w:ind w:left="0"/>
        <w:rPr>
          <w:rFonts w:ascii="仿宋" w:eastAsia="仿宋" w:hAnsi="仿宋" w:cs="仿宋"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项目基本情况</w:t>
      </w:r>
      <w:r>
        <w:rPr>
          <w:rFonts w:ascii="仿宋" w:eastAsia="仿宋" w:hAnsi="仿宋" w:cs="仿宋" w:hint="eastAsia"/>
          <w:color w:val="000000"/>
          <w:szCs w:val="21"/>
        </w:rPr>
        <w:br/>
      </w:r>
      <w:r>
        <w:rPr>
          <w:rFonts w:ascii="仿宋" w:eastAsia="仿宋" w:hAnsi="仿宋" w:cs="仿宋" w:hint="eastAsia"/>
          <w:color w:val="000000"/>
          <w:szCs w:val="21"/>
        </w:rPr>
        <w:t>原公告的项目编号：</w:t>
      </w:r>
      <w:r>
        <w:rPr>
          <w:rFonts w:ascii="仿宋" w:eastAsia="仿宋" w:hAnsi="仿宋" w:cs="仿宋" w:hint="eastAsia"/>
          <w:color w:val="000000"/>
          <w:szCs w:val="21"/>
        </w:rPr>
        <w:t>HNXW-202602017</w:t>
      </w:r>
      <w:r>
        <w:rPr>
          <w:rFonts w:ascii="仿宋" w:eastAsia="仿宋" w:hAnsi="仿宋" w:cs="仿宋" w:hint="eastAsia"/>
          <w:color w:val="000000"/>
          <w:szCs w:val="21"/>
        </w:rPr>
        <w:br/>
      </w:r>
      <w:r>
        <w:rPr>
          <w:rFonts w:ascii="仿宋" w:eastAsia="仿宋" w:hAnsi="仿宋" w:cs="仿宋" w:hint="eastAsia"/>
          <w:color w:val="000000"/>
          <w:szCs w:val="21"/>
        </w:rPr>
        <w:t>原公告的项目名称：</w:t>
      </w:r>
      <w:r>
        <w:rPr>
          <w:rFonts w:ascii="仿宋" w:eastAsia="仿宋" w:hAnsi="仿宋" w:cs="仿宋" w:hint="eastAsia"/>
          <w:color w:val="000000"/>
          <w:szCs w:val="21"/>
        </w:rPr>
        <w:t>浏阳市人民医院</w:t>
      </w:r>
      <w:r>
        <w:rPr>
          <w:rFonts w:ascii="仿宋" w:eastAsia="仿宋" w:hAnsi="仿宋" w:cs="仿宋" w:hint="eastAsia"/>
          <w:color w:val="000000"/>
          <w:szCs w:val="21"/>
        </w:rPr>
        <w:t>2026</w:t>
      </w:r>
      <w:r>
        <w:rPr>
          <w:rFonts w:ascii="仿宋" w:eastAsia="仿宋" w:hAnsi="仿宋" w:cs="仿宋" w:hint="eastAsia"/>
          <w:color w:val="000000"/>
          <w:szCs w:val="21"/>
        </w:rPr>
        <w:t>年到期专科耗材入围遴选项目</w:t>
      </w:r>
      <w:r>
        <w:rPr>
          <w:rFonts w:ascii="仿宋" w:eastAsia="仿宋" w:hAnsi="仿宋" w:cs="仿宋" w:hint="eastAsia"/>
          <w:color w:val="000000"/>
          <w:szCs w:val="21"/>
        </w:rPr>
        <w:br/>
      </w:r>
      <w:r>
        <w:rPr>
          <w:rFonts w:ascii="仿宋" w:eastAsia="仿宋" w:hAnsi="仿宋" w:cs="仿宋" w:hint="eastAsia"/>
          <w:color w:val="000000"/>
          <w:szCs w:val="21"/>
        </w:rPr>
        <w:t>首次公告日期：</w:t>
      </w:r>
      <w:r>
        <w:rPr>
          <w:rFonts w:ascii="仿宋" w:eastAsia="仿宋" w:hAnsi="仿宋" w:cs="仿宋" w:hint="eastAsia"/>
          <w:color w:val="000000"/>
          <w:szCs w:val="21"/>
        </w:rPr>
        <w:t>202</w:t>
      </w:r>
      <w:r>
        <w:rPr>
          <w:rFonts w:ascii="仿宋" w:eastAsia="仿宋" w:hAnsi="仿宋" w:cs="仿宋" w:hint="eastAsia"/>
          <w:color w:val="000000"/>
          <w:szCs w:val="21"/>
        </w:rPr>
        <w:t>6</w:t>
      </w:r>
      <w:r>
        <w:rPr>
          <w:rFonts w:ascii="仿宋" w:eastAsia="仿宋" w:hAnsi="仿宋" w:cs="仿宋" w:hint="eastAsia"/>
          <w:color w:val="000000"/>
          <w:szCs w:val="21"/>
        </w:rPr>
        <w:t>年</w:t>
      </w:r>
      <w:r>
        <w:rPr>
          <w:rFonts w:ascii="仿宋" w:eastAsia="仿宋" w:hAnsi="仿宋" w:cs="仿宋" w:hint="eastAsia"/>
          <w:color w:val="000000"/>
          <w:szCs w:val="21"/>
        </w:rPr>
        <w:t>2</w:t>
      </w:r>
      <w:r>
        <w:rPr>
          <w:rFonts w:ascii="仿宋" w:eastAsia="仿宋" w:hAnsi="仿宋" w:cs="仿宋" w:hint="eastAsia"/>
          <w:color w:val="000000"/>
          <w:szCs w:val="21"/>
        </w:rPr>
        <w:t>月</w:t>
      </w:r>
      <w:r>
        <w:rPr>
          <w:rFonts w:ascii="仿宋" w:eastAsia="仿宋" w:hAnsi="仿宋" w:cs="仿宋" w:hint="eastAsia"/>
          <w:color w:val="000000"/>
          <w:szCs w:val="21"/>
        </w:rPr>
        <w:t>13</w:t>
      </w:r>
      <w:r>
        <w:rPr>
          <w:rFonts w:ascii="仿宋" w:eastAsia="仿宋" w:hAnsi="仿宋" w:cs="仿宋" w:hint="eastAsia"/>
          <w:color w:val="000000"/>
          <w:szCs w:val="21"/>
        </w:rPr>
        <w:t>日</w:t>
      </w:r>
      <w:r>
        <w:rPr>
          <w:rFonts w:ascii="仿宋" w:eastAsia="仿宋" w:hAnsi="仿宋" w:cs="仿宋" w:hint="eastAsia"/>
          <w:color w:val="000000"/>
          <w:szCs w:val="21"/>
        </w:rPr>
        <w:br/>
      </w:r>
      <w:r>
        <w:rPr>
          <w:rFonts w:ascii="仿宋" w:eastAsia="仿宋" w:hAnsi="仿宋" w:cs="仿宋" w:hint="eastAsia"/>
          <w:b/>
          <w:szCs w:val="21"/>
        </w:rPr>
        <w:t>二、</w:t>
      </w:r>
      <w:r>
        <w:rPr>
          <w:rFonts w:ascii="仿宋" w:eastAsia="仿宋" w:hAnsi="仿宋" w:cs="仿宋" w:hint="eastAsia"/>
          <w:b/>
          <w:bCs/>
          <w:color w:val="000000"/>
          <w:szCs w:val="21"/>
        </w:rPr>
        <w:t>更正内容：</w:t>
      </w:r>
      <w:r>
        <w:rPr>
          <w:rFonts w:ascii="仿宋" w:eastAsia="仿宋" w:hAnsi="仿宋" w:cs="仿宋" w:hint="eastAsia"/>
          <w:b/>
          <w:bCs/>
          <w:color w:val="000000"/>
          <w:szCs w:val="21"/>
        </w:rPr>
        <w:br/>
      </w:r>
      <w:r>
        <w:rPr>
          <w:rFonts w:ascii="仿宋" w:eastAsia="仿宋" w:hAnsi="仿宋" w:cs="仿宋" w:hint="eastAsia"/>
          <w:color w:val="000000"/>
          <w:szCs w:val="21"/>
        </w:rPr>
        <w:t>更正事项：遴选文件</w:t>
      </w:r>
      <w:r>
        <w:rPr>
          <w:rFonts w:ascii="仿宋" w:eastAsia="仿宋" w:hAnsi="仿宋" w:cs="仿宋" w:hint="eastAsia"/>
          <w:color w:val="000000"/>
          <w:szCs w:val="21"/>
        </w:rPr>
        <w:br/>
      </w:r>
      <w:r>
        <w:rPr>
          <w:rFonts w:ascii="仿宋" w:eastAsia="仿宋" w:hAnsi="仿宋" w:cs="仿宋" w:hint="eastAsia"/>
          <w:color w:val="000000"/>
          <w:szCs w:val="21"/>
        </w:rPr>
        <w:t>1</w:t>
      </w:r>
      <w:r>
        <w:rPr>
          <w:rFonts w:ascii="仿宋" w:eastAsia="仿宋" w:hAnsi="仿宋" w:cs="仿宋" w:hint="eastAsia"/>
          <w:color w:val="000000"/>
          <w:szCs w:val="21"/>
        </w:rPr>
        <w:t>、原内容：</w:t>
      </w:r>
    </w:p>
    <w:tbl>
      <w:tblPr>
        <w:tblW w:w="4994" w:type="pct"/>
        <w:tblLayout w:type="fixed"/>
        <w:tblLook w:val="04A0" w:firstRow="1" w:lastRow="0" w:firstColumn="1" w:lastColumn="0" w:noHBand="0" w:noVBand="1"/>
      </w:tblPr>
      <w:tblGrid>
        <w:gridCol w:w="503"/>
        <w:gridCol w:w="418"/>
        <w:gridCol w:w="589"/>
        <w:gridCol w:w="1569"/>
        <w:gridCol w:w="640"/>
        <w:gridCol w:w="589"/>
        <w:gridCol w:w="1683"/>
        <w:gridCol w:w="999"/>
        <w:gridCol w:w="1008"/>
        <w:gridCol w:w="1301"/>
        <w:gridCol w:w="417"/>
        <w:gridCol w:w="677"/>
        <w:gridCol w:w="588"/>
        <w:gridCol w:w="417"/>
        <w:gridCol w:w="830"/>
        <w:gridCol w:w="588"/>
        <w:gridCol w:w="684"/>
        <w:gridCol w:w="1094"/>
        <w:gridCol w:w="890"/>
        <w:gridCol w:w="417"/>
      </w:tblGrid>
      <w:tr w:rsidR="0021586C" w14:paraId="2C4F487B" w14:textId="77777777">
        <w:trPr>
          <w:trHeight w:val="2156"/>
        </w:trPr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712E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包号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EAF72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目录序号</w:t>
            </w:r>
          </w:p>
        </w:tc>
        <w:tc>
          <w:tcPr>
            <w:tcW w:w="1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26C9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科室名称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5E65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现在用耗材品牌</w:t>
            </w:r>
          </w:p>
        </w:tc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A589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进口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国产</w:t>
            </w:r>
          </w:p>
        </w:tc>
        <w:tc>
          <w:tcPr>
            <w:tcW w:w="1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C172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耗材类别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0CA3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耗材名称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75D8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规格型号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0604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用途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5EF2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技术要求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E72C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B983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预算单价限价（元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单位）</w:t>
            </w:r>
          </w:p>
        </w:tc>
        <w:tc>
          <w:tcPr>
            <w:tcW w:w="1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FF3A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年用量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CA73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是否集采耗材</w:t>
            </w:r>
          </w:p>
        </w:tc>
        <w:tc>
          <w:tcPr>
            <w:tcW w:w="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693E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耗材接触患者何部位（体表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内脏器官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粘膜）</w:t>
            </w:r>
          </w:p>
        </w:tc>
        <w:tc>
          <w:tcPr>
            <w:tcW w:w="1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826F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耗材类型（一类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（二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三类）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EB24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是否为专机专用耗材</w:t>
            </w:r>
          </w:p>
        </w:tc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A70F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在用耗材到期时间</w:t>
            </w:r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6925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  <w:tc>
          <w:tcPr>
            <w:tcW w:w="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585C0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入围数量</w:t>
            </w:r>
          </w:p>
        </w:tc>
      </w:tr>
      <w:tr w:rsidR="0021586C" w14:paraId="6F5B958C" w14:textId="77777777">
        <w:trPr>
          <w:trHeight w:val="1977"/>
        </w:trPr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52F7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13B8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DABD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妇科类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0089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库克（中国）医疗贸易有限公司</w:t>
            </w:r>
          </w:p>
        </w:tc>
        <w:tc>
          <w:tcPr>
            <w:tcW w:w="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A712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F259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高值</w:t>
            </w:r>
          </w:p>
        </w:tc>
        <w:tc>
          <w:tcPr>
            <w:tcW w:w="5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11A2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输卵管导管插入术器械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Fallopian Tube Catheterization Sets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154C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</w:t>
            </w:r>
          </w:p>
        </w:tc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D6DC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针对输卵管阻塞性不孕症的微创介入治疗</w:t>
            </w:r>
          </w:p>
        </w:tc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E74E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导丝需具备智能软硬度调节功能，以适应输卵管组织柔韧性，避免损伤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B7B4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2556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1750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56DF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98C6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A6FF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宫腔、输卵管管腔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1524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4F0B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E7DC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2EE7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8B2DF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1990AC71" w14:textId="77777777">
        <w:trPr>
          <w:trHeight w:val="858"/>
        </w:trPr>
        <w:tc>
          <w:tcPr>
            <w:tcW w:w="15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4878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2A94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BAF7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关节、创伤类及运动医学类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6E4EE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北京威高亚华人工关节开发有限公司</w:t>
            </w:r>
          </w:p>
        </w:tc>
        <w:tc>
          <w:tcPr>
            <w:tcW w:w="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807B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国产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1939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高值</w:t>
            </w:r>
          </w:p>
        </w:tc>
        <w:tc>
          <w:tcPr>
            <w:tcW w:w="5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AF3AB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人工髋关节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球头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46DF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</w:t>
            </w:r>
          </w:p>
        </w:tc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4180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用于骨科关节置换手术</w:t>
            </w:r>
          </w:p>
        </w:tc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A5BF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不锈钢或者钴铬钼、陶瓷材质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34DDB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9D261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2507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FCAF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BC97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是</w:t>
            </w:r>
          </w:p>
        </w:tc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44DE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关节骨骼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E507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79D5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9A48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D4F7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92C16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473385EF" w14:textId="77777777">
        <w:trPr>
          <w:trHeight w:val="858"/>
        </w:trPr>
        <w:tc>
          <w:tcPr>
            <w:tcW w:w="15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F4234" w14:textId="77777777" w:rsidR="0021586C" w:rsidRDefault="0021586C">
            <w:pPr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5030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D01B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关节、创伤类及运动医学类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356B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北京威高亚华人工关节开发有限公司</w:t>
            </w:r>
          </w:p>
        </w:tc>
        <w:tc>
          <w:tcPr>
            <w:tcW w:w="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9427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国产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AC4B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高值</w:t>
            </w:r>
          </w:p>
        </w:tc>
        <w:tc>
          <w:tcPr>
            <w:tcW w:w="5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B763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人工髋关节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股骨柄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AAC3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</w:t>
            </w:r>
          </w:p>
        </w:tc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A9F6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用于骨科关节置换手术</w:t>
            </w:r>
          </w:p>
        </w:tc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644A0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不锈钢或者钴铬钼材质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2403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8F13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1800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9461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8839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是</w:t>
            </w:r>
          </w:p>
        </w:tc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3733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关节骨骼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681D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B9DA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C47E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AC06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6F8980" w14:textId="77777777" w:rsidR="0021586C" w:rsidRDefault="0021586C">
            <w:pPr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</w:p>
        </w:tc>
      </w:tr>
      <w:tr w:rsidR="0021586C" w14:paraId="418D5039" w14:textId="77777777">
        <w:trPr>
          <w:trHeight w:val="1418"/>
        </w:trPr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467F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26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760B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EC3B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护理通用类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5946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巴德医疗科技（上海）有限公司</w:t>
            </w:r>
          </w:p>
        </w:tc>
        <w:tc>
          <w:tcPr>
            <w:tcW w:w="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787B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C5ED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低值</w:t>
            </w:r>
          </w:p>
        </w:tc>
        <w:tc>
          <w:tcPr>
            <w:tcW w:w="5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10BA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一次性使用植入式给药装置留置针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PowerLoc* Safety Infusion Set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798C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</w:t>
            </w:r>
          </w:p>
        </w:tc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2687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植入式给药装置置管，输注药物</w:t>
            </w:r>
          </w:p>
        </w:tc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B222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无菌、一次性使用，具有安全锁设计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AFDB1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00E2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94A10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2024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8ACF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0771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输液港底座，需穿透皮肤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E90A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95DE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0083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E6AD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99D8B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72AE4C2B" w14:textId="77777777">
        <w:trPr>
          <w:trHeight w:val="769"/>
        </w:trPr>
        <w:tc>
          <w:tcPr>
            <w:tcW w:w="15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D529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6383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F323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口腔类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8B10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麦迪康医疗用品贸易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上海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有限公司</w:t>
            </w:r>
          </w:p>
        </w:tc>
        <w:tc>
          <w:tcPr>
            <w:tcW w:w="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D1B4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3C0E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低值</w:t>
            </w:r>
          </w:p>
        </w:tc>
        <w:tc>
          <w:tcPr>
            <w:tcW w:w="5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929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吸唾管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SalivaEjectors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2FC3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各型号</w:t>
            </w:r>
          </w:p>
        </w:tc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BC87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牙齿治疗</w:t>
            </w:r>
          </w:p>
        </w:tc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FF69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配合治疗机抽吸装置使用，用于牙科治疗时吸取患者口腔内的血水、唾液及其他异物。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ECC2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D3DC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30.96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92DD4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AEB9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6339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口腔、牙齿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CF0E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一类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3875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C4DC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7206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17AD2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1A361EA2" w14:textId="77777777">
        <w:trPr>
          <w:trHeight w:val="858"/>
        </w:trPr>
        <w:tc>
          <w:tcPr>
            <w:tcW w:w="15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EEF21" w14:textId="77777777" w:rsidR="0021586C" w:rsidRDefault="0021586C">
            <w:pPr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5BBB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FE58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口腔类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B3B0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马尼株式会社</w:t>
            </w:r>
          </w:p>
        </w:tc>
        <w:tc>
          <w:tcPr>
            <w:tcW w:w="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E1716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FDD3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低值</w:t>
            </w:r>
          </w:p>
        </w:tc>
        <w:tc>
          <w:tcPr>
            <w:tcW w:w="5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C195F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钨钢车针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F742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各型号</w:t>
            </w:r>
          </w:p>
        </w:tc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B9F8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牙齿治疗</w:t>
            </w:r>
          </w:p>
        </w:tc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FA00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本品适用于口腔科治疗钻削牙齿。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74EB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根</w:t>
            </w:r>
          </w:p>
        </w:tc>
        <w:tc>
          <w:tcPr>
            <w:tcW w:w="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5D7D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10.87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9CCF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E75F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0C0F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口腔、牙齿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8AF7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8484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EE90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5335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A42521" w14:textId="77777777" w:rsidR="0021586C" w:rsidRDefault="0021586C">
            <w:pPr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</w:p>
        </w:tc>
      </w:tr>
      <w:tr w:rsidR="0021586C" w14:paraId="7908382D" w14:textId="77777777">
        <w:trPr>
          <w:trHeight w:val="858"/>
        </w:trPr>
        <w:tc>
          <w:tcPr>
            <w:tcW w:w="15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52977" w14:textId="77777777" w:rsidR="0021586C" w:rsidRDefault="0021586C">
            <w:pPr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28D7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795B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口腔类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E820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马尼株式会社</w:t>
            </w:r>
          </w:p>
        </w:tc>
        <w:tc>
          <w:tcPr>
            <w:tcW w:w="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396F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BDB3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低值</w:t>
            </w:r>
          </w:p>
        </w:tc>
        <w:tc>
          <w:tcPr>
            <w:tcW w:w="5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5388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钨钢车针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CARBIDE BURS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AF2D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各型号</w:t>
            </w:r>
          </w:p>
        </w:tc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00D7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牙齿治疗</w:t>
            </w:r>
          </w:p>
        </w:tc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8445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本品适用于口腔科治疗钻削牙齿。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2C2A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0023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10.87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8435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A928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7FFD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口腔、牙齿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D7BF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FC14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1634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22BA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2A8DD3" w14:textId="77777777" w:rsidR="0021586C" w:rsidRDefault="0021586C">
            <w:pPr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</w:p>
        </w:tc>
      </w:tr>
      <w:tr w:rsidR="0021586C" w14:paraId="20CEEED1" w14:textId="77777777">
        <w:trPr>
          <w:trHeight w:val="1138"/>
        </w:trPr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DB09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DD7F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EA1E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口腔类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6B47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创新生物陶瓷有限公司</w:t>
            </w:r>
          </w:p>
        </w:tc>
        <w:tc>
          <w:tcPr>
            <w:tcW w:w="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EA21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C785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低值</w:t>
            </w:r>
          </w:p>
        </w:tc>
        <w:tc>
          <w:tcPr>
            <w:tcW w:w="5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EC20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根管充填及修复材料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Root Canal filling repair materials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1FD1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各型号</w:t>
            </w:r>
          </w:p>
        </w:tc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7667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牙齿治疗</w:t>
            </w:r>
          </w:p>
        </w:tc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73F8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用于根管的密封糊剂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7807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C0C3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1000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3235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D940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6597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口腔、牙齿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44B3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A592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7750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70C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70C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1098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7DAC6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21B6350C" w14:textId="77777777">
        <w:trPr>
          <w:trHeight w:val="2257"/>
        </w:trPr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E0164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36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4CF2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D826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口腔类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EC18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古莎齿科有限公司</w:t>
            </w:r>
          </w:p>
        </w:tc>
        <w:tc>
          <w:tcPr>
            <w:tcW w:w="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8FAB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A6FA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低值</w:t>
            </w:r>
          </w:p>
        </w:tc>
        <w:tc>
          <w:tcPr>
            <w:tcW w:w="5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3800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齿科酸蚀剂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C446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各型号</w:t>
            </w:r>
          </w:p>
        </w:tc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FDF9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牙齿治疗</w:t>
            </w:r>
          </w:p>
        </w:tc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1E91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齿科酸蚀剂是一种磷酸性酸蚀剂。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Gluma Etch35-Gel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35%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磷酸，还含有增稠剂、色素和水分。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2927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8D3A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19.04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57AF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56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045C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C92A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口腔、牙齿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DBB5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4FEF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95A8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2026/8/31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204B6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2FBAE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23AE32F0" w14:textId="77777777">
        <w:trPr>
          <w:trHeight w:val="858"/>
        </w:trPr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0C17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938D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6FF39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口腔类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34EA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明尼苏达矿业制造（上海）国际贸易有限公司</w:t>
            </w:r>
          </w:p>
        </w:tc>
        <w:tc>
          <w:tcPr>
            <w:tcW w:w="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B4D8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8F72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低值</w:t>
            </w:r>
          </w:p>
        </w:tc>
        <w:tc>
          <w:tcPr>
            <w:tcW w:w="5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DF93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光固化复合树脂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3M Restorative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7D3DE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各型号</w:t>
            </w:r>
          </w:p>
        </w:tc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68AA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牙齿治疗</w:t>
            </w:r>
          </w:p>
        </w:tc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3013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本品用于前后牙的充填修复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287C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09B1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139.2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CAEF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EF83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5D02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口腔、牙齿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A819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D1A3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26EF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70C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70C0"/>
                <w:kern w:val="0"/>
                <w:sz w:val="16"/>
                <w:szCs w:val="16"/>
                <w:lang w:bidi="ar"/>
              </w:rPr>
              <w:t>2026/8/31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BE8C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22A2F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2A4D9C71" w14:textId="77777777">
        <w:trPr>
          <w:trHeight w:val="1977"/>
        </w:trPr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1DD7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73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BBCB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5194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消化内镜类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A39F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波科国际医疗贸易（上海）有限公司</w:t>
            </w:r>
          </w:p>
        </w:tc>
        <w:tc>
          <w:tcPr>
            <w:tcW w:w="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874A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2C0D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高值</w:t>
            </w:r>
          </w:p>
        </w:tc>
        <w:tc>
          <w:tcPr>
            <w:tcW w:w="5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69EF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一体式自控可旋转锁定止血夹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Resolution360 Clip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10A9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各规格型号</w:t>
            </w:r>
          </w:p>
        </w:tc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4B0C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用于内窥镜下做标记及止血。</w:t>
            </w:r>
          </w:p>
        </w:tc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838A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由夹片、夹座、过渡帽、拉索、弹簧管、护套管、定位帽、滑块、手柄和外管组成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8541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51ED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980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CCE2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832F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A671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消化道黏膜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FCD7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262B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97EE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B2AA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E522B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27833A31" w14:textId="77777777">
        <w:trPr>
          <w:trHeight w:val="2257"/>
        </w:trPr>
        <w:tc>
          <w:tcPr>
            <w:tcW w:w="15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7092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79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AA99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3D7C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消化内镜类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DA60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南微医学科技股份有限公司</w:t>
            </w:r>
          </w:p>
        </w:tc>
        <w:tc>
          <w:tcPr>
            <w:tcW w:w="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10EC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国产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AB46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高值</w:t>
            </w:r>
          </w:p>
        </w:tc>
        <w:tc>
          <w:tcPr>
            <w:tcW w:w="5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76A7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可过活检孔道肠道支架套装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A2D9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各规格型号</w:t>
            </w:r>
          </w:p>
        </w:tc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DB3C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用于内镜下肠道狭窄的扩张和支架置入术。</w:t>
            </w:r>
          </w:p>
        </w:tc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97B7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支架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8cm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。包含部件：由支架、手柄、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Y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型连接器、推送器、外鞘管、内导管组成。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0EF10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8D4F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5400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F45E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6E8B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96EB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肠道黏膜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F233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B49C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4BB5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17FD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695B5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052A1973" w14:textId="77777777">
        <w:trPr>
          <w:trHeight w:val="2257"/>
        </w:trPr>
        <w:tc>
          <w:tcPr>
            <w:tcW w:w="15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D57AC" w14:textId="77777777" w:rsidR="0021586C" w:rsidRDefault="0021586C">
            <w:pPr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01C7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B165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消化内镜类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7C17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南微医学科技股份有限公司</w:t>
            </w:r>
          </w:p>
        </w:tc>
        <w:tc>
          <w:tcPr>
            <w:tcW w:w="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46CF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国产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A6D3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高值</w:t>
            </w:r>
          </w:p>
        </w:tc>
        <w:tc>
          <w:tcPr>
            <w:tcW w:w="5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DE79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可过活检孔道肠道支架套装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A6FD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各规格型号</w:t>
            </w:r>
          </w:p>
        </w:tc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30D5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用于内镜下肠道狭窄的扩张和支架置入术。</w:t>
            </w:r>
          </w:p>
        </w:tc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9D49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支架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10cm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。包含部件：由支架、手柄、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Y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型连接器、推送器、外鞘管、内导管组成。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9E770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75D1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5400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F1DD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2D4A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1F37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肠道黏膜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A97A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E99D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BBF3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2D03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B2D97E" w14:textId="77777777" w:rsidR="0021586C" w:rsidRDefault="0021586C">
            <w:pPr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</w:p>
        </w:tc>
      </w:tr>
      <w:tr w:rsidR="0021586C" w14:paraId="5377E58B" w14:textId="77777777">
        <w:trPr>
          <w:trHeight w:val="1418"/>
        </w:trPr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674C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82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75D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C43C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心内介入类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C10B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波士顿科学公司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 xml:space="preserve"> Boston Scientific Corporation</w:t>
            </w:r>
          </w:p>
        </w:tc>
        <w:tc>
          <w:tcPr>
            <w:tcW w:w="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34A0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FE3C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低值</w:t>
            </w:r>
          </w:p>
        </w:tc>
        <w:tc>
          <w:tcPr>
            <w:tcW w:w="5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BFC7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血管内超声系统—一次性滑板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B0F6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</w:t>
            </w:r>
          </w:p>
        </w:tc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C8AF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冠脉血管内超声检查</w:t>
            </w:r>
          </w:p>
        </w:tc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AB3A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IVUS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导管检查提供操作平台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9385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根</w:t>
            </w:r>
          </w:p>
        </w:tc>
        <w:tc>
          <w:tcPr>
            <w:tcW w:w="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FE31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0.01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34AC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2662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1388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不接触（要求无菌）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DA2D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8AC2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E4FC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F545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适用于医院在用设备血管内超声系统，品牌波科，型号：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H7493932222CCM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0E917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63960704" w14:textId="77777777">
        <w:trPr>
          <w:trHeight w:val="783"/>
        </w:trPr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7C2A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99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F7CF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B752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血液净化类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DB22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广州健恩医疗设备有限公司</w:t>
            </w:r>
          </w:p>
        </w:tc>
        <w:tc>
          <w:tcPr>
            <w:tcW w:w="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2FB9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国产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C2C1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低值</w:t>
            </w:r>
          </w:p>
        </w:tc>
        <w:tc>
          <w:tcPr>
            <w:tcW w:w="5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A6EC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一次性使用无菌血液透析导管套件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2E22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各规格型号</w:t>
            </w:r>
          </w:p>
        </w:tc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E595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血液透析患者透析置管</w:t>
            </w:r>
          </w:p>
        </w:tc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8581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包含：基本配置组件（血液透析导管、导丝、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Y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型穿刺针、肝素帽、塑柄手术刀、孔巾、带线缝合针等）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4183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43F9B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275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0921E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198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（同一有几个型号，年用量为各个型号年用量之和）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EF74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80E7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体表、血液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14DB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A4F5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A0E1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2026/9/15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4913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E6520C" w14:textId="77777777" w:rsidR="0021586C" w:rsidRDefault="0021586C">
            <w:pPr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</w:p>
        </w:tc>
      </w:tr>
      <w:tr w:rsidR="0021586C" w14:paraId="69CB1FB2" w14:textId="77777777">
        <w:trPr>
          <w:trHeight w:val="1698"/>
        </w:trPr>
        <w:tc>
          <w:tcPr>
            <w:tcW w:w="15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0DB8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101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3F9E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14CA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血液净化类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EF246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柯惠有限责任公司</w:t>
            </w:r>
          </w:p>
        </w:tc>
        <w:tc>
          <w:tcPr>
            <w:tcW w:w="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5EB8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567F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高值</w:t>
            </w:r>
          </w:p>
        </w:tc>
        <w:tc>
          <w:tcPr>
            <w:tcW w:w="5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530E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中心静脉导管套件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1476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管径长度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36-38cm</w:t>
            </w:r>
          </w:p>
        </w:tc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2D8B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血液透析患者透析治疗置管</w:t>
            </w:r>
          </w:p>
        </w:tc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670E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包含：血透用中心静脉插管、导丝、扩张器、穿刺针解剖刀等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E861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EBE1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4568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747D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180A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F91F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体表、血液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E090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B47E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B5CD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9210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430CB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17D9BEFC" w14:textId="77777777">
        <w:trPr>
          <w:trHeight w:val="1698"/>
        </w:trPr>
        <w:tc>
          <w:tcPr>
            <w:tcW w:w="15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8F00B" w14:textId="77777777" w:rsidR="0021586C" w:rsidRDefault="0021586C">
            <w:pPr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1A75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7C0A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血液净化类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44B5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柯惠责任有限公司</w:t>
            </w:r>
          </w:p>
        </w:tc>
        <w:tc>
          <w:tcPr>
            <w:tcW w:w="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CB92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039E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高值</w:t>
            </w:r>
          </w:p>
        </w:tc>
        <w:tc>
          <w:tcPr>
            <w:tcW w:w="5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E69A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中心静脉导管套件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Palindrome Chronic Catheter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CC64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管径长度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40-42cm</w:t>
            </w:r>
          </w:p>
        </w:tc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41B1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血液透析患者透析治疗置管</w:t>
            </w:r>
          </w:p>
        </w:tc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1EC4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包含：血透用中心静脉插管、导丝、扩张器、穿刺针解剖刀等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8881B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67D3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4830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B575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5948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F89B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体表、血液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E072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7634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0F2C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8858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608005" w14:textId="77777777" w:rsidR="0021586C" w:rsidRDefault="0021586C">
            <w:pPr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</w:p>
        </w:tc>
      </w:tr>
      <w:tr w:rsidR="0021586C" w14:paraId="6B1C715D" w14:textId="77777777">
        <w:trPr>
          <w:trHeight w:val="915"/>
        </w:trPr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5527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112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F72E3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6211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心血管内科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B2653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鼎科医疗技术（苏州）有限公司</w:t>
            </w:r>
          </w:p>
        </w:tc>
        <w:tc>
          <w:tcPr>
            <w:tcW w:w="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98FC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国产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8866D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高值</w:t>
            </w:r>
          </w:p>
        </w:tc>
        <w:tc>
          <w:tcPr>
            <w:tcW w:w="5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E8B9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冠脉刻痕球囊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673B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2.0*15 2.5*15</w:t>
            </w:r>
          </w:p>
        </w:tc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7561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复杂冠脉病变中使用</w:t>
            </w:r>
          </w:p>
        </w:tc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64FC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冠脉内球囊扩张术使用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6AF3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根</w:t>
            </w:r>
          </w:p>
        </w:tc>
        <w:tc>
          <w:tcPr>
            <w:tcW w:w="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6137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5400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4801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根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7D594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73A7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冠脉内血管</w:t>
            </w:r>
          </w:p>
        </w:tc>
        <w:tc>
          <w:tcPr>
            <w:tcW w:w="1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FEA6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三类医疗器械</w:t>
            </w:r>
          </w:p>
        </w:tc>
        <w:tc>
          <w:tcPr>
            <w:tcW w:w="2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8DFE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B361AC" w14:textId="77777777" w:rsidR="0021586C" w:rsidRDefault="00A47C9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7AF96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C07DC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</w:tbl>
    <w:p w14:paraId="7025AB8A" w14:textId="77777777" w:rsidR="0021586C" w:rsidRDefault="00A47C91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br/>
      </w:r>
      <w:r>
        <w:rPr>
          <w:rFonts w:ascii="仿宋" w:eastAsia="仿宋" w:hAnsi="仿宋" w:cs="仿宋" w:hint="eastAsia"/>
        </w:rPr>
        <w:t>现更正为：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418"/>
        <w:gridCol w:w="589"/>
        <w:gridCol w:w="1569"/>
        <w:gridCol w:w="640"/>
        <w:gridCol w:w="589"/>
        <w:gridCol w:w="1683"/>
        <w:gridCol w:w="999"/>
        <w:gridCol w:w="1008"/>
        <w:gridCol w:w="1301"/>
        <w:gridCol w:w="417"/>
        <w:gridCol w:w="677"/>
        <w:gridCol w:w="588"/>
        <w:gridCol w:w="417"/>
        <w:gridCol w:w="830"/>
        <w:gridCol w:w="588"/>
        <w:gridCol w:w="684"/>
        <w:gridCol w:w="1094"/>
        <w:gridCol w:w="890"/>
        <w:gridCol w:w="417"/>
      </w:tblGrid>
      <w:tr w:rsidR="0021586C" w14:paraId="3458E875" w14:textId="77777777">
        <w:trPr>
          <w:trHeight w:val="2156"/>
        </w:trPr>
        <w:tc>
          <w:tcPr>
            <w:tcW w:w="158" w:type="pct"/>
            <w:shd w:val="clear" w:color="auto" w:fill="auto"/>
            <w:vAlign w:val="center"/>
          </w:tcPr>
          <w:p w14:paraId="5A80AB3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包号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171089E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目录序号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2EBE15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科室名称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734ACD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现在用耗材品牌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32F3116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进口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国产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624619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耗材类别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1C8B0AE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耗材名称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0070AD9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规格型号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CB192D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用途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53C03F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技术要求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38E993D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22146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预算单价限价（元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单位）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382F35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年用量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722BEA7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是否集采耗材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A68B10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耗材接触患者何部位（体表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内脏器官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粘膜）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381FA9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耗材类型（一类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（二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三类）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247021A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是否为专机专用耗材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C6A1EB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在用耗材到期时间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1A700D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77A7519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入围数量</w:t>
            </w:r>
          </w:p>
        </w:tc>
      </w:tr>
      <w:tr w:rsidR="0021586C" w14:paraId="4C8780D1" w14:textId="77777777">
        <w:trPr>
          <w:trHeight w:val="1977"/>
        </w:trPr>
        <w:tc>
          <w:tcPr>
            <w:tcW w:w="158" w:type="pct"/>
            <w:shd w:val="clear" w:color="auto" w:fill="auto"/>
            <w:vAlign w:val="center"/>
          </w:tcPr>
          <w:p w14:paraId="16229B3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6F5D5EC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978CC8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妇科类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85E1A0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库克（中国）医疗贸易有限公司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08F467E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A0B8AF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高值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AB64E4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输卵管导管插入术器械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3B8E36A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73FB9A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针对输卵管阻塞性不孕症的微创介入治疗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68FD1E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导丝需具备智能软硬度调节功能，以适应输卵管组织柔韧性，避免损伤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5D6E6B8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FC7768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1750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1E5AC8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4644443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4EA528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宫腔、输卵管管腔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C5FC61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51C3CD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16709A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BE416D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shd w:val="clear" w:color="auto" w:fill="auto"/>
            <w:noWrap/>
            <w:vAlign w:val="center"/>
          </w:tcPr>
          <w:p w14:paraId="5E63932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65AAF2AA" w14:textId="77777777">
        <w:trPr>
          <w:trHeight w:val="858"/>
        </w:trPr>
        <w:tc>
          <w:tcPr>
            <w:tcW w:w="158" w:type="pct"/>
            <w:vMerge w:val="restart"/>
            <w:shd w:val="clear" w:color="auto" w:fill="auto"/>
            <w:vAlign w:val="center"/>
          </w:tcPr>
          <w:p w14:paraId="32FB9BC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336519D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7E4436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关节、创伤类及运动医学类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A8401B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北京威高亚华人工关节开发有限公司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6229889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国产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56A398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高值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1A029C4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人工髋关节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球头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EB832C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3BE62F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用于骨科关节置换手术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4BF873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不锈钢或者钴铬钼、陶瓷材质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654A35B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26A75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2507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EF66C6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35FF8B9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是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2DEC3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关节骨骼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E072E6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40B6036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1D67DC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81B9476" w14:textId="2B1B4DB0" w:rsidR="0021586C" w:rsidRDefault="00A86BEA">
            <w:pPr>
              <w:pStyle w:val="a4"/>
              <w:rPr>
                <w:rFonts w:ascii="仿宋" w:eastAsia="仿宋" w:hAnsi="仿宋" w:cs="仿宋"/>
                <w:color w:val="000000"/>
                <w:kern w:val="0"/>
                <w:sz w:val="16"/>
                <w:szCs w:val="16"/>
                <w:lang w:bidi="ar"/>
              </w:rPr>
            </w:pPr>
            <w:bookmarkStart w:id="0" w:name="_GoBack"/>
            <w:r w:rsidRPr="00A86BEA">
              <w:rPr>
                <w:rFonts w:ascii="仿宋" w:eastAsia="仿宋" w:hAnsi="仿宋" w:cs="仿宋" w:hint="eastAsia"/>
                <w:color w:val="FF0000"/>
                <w:kern w:val="0"/>
                <w:sz w:val="16"/>
                <w:szCs w:val="16"/>
                <w:lang w:bidi="ar"/>
              </w:rPr>
              <w:t>集采</w:t>
            </w:r>
            <w:r w:rsidRPr="00A86BEA">
              <w:rPr>
                <w:rFonts w:ascii="仿宋" w:eastAsia="仿宋" w:hAnsi="仿宋" w:cs="仿宋"/>
                <w:color w:val="FF0000"/>
                <w:kern w:val="0"/>
                <w:sz w:val="16"/>
                <w:szCs w:val="16"/>
                <w:lang w:bidi="ar"/>
              </w:rPr>
              <w:t>耗材，</w:t>
            </w:r>
            <w:bookmarkEnd w:id="0"/>
            <w:r w:rsidR="00A47C91"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与医院在用品牌双极头、中置器、远端塞配套使用</w:t>
            </w:r>
          </w:p>
          <w:p w14:paraId="37B529AE" w14:textId="77777777" w:rsidR="0021586C" w:rsidRDefault="002158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31" w:type="pct"/>
            <w:vMerge w:val="restart"/>
            <w:shd w:val="clear" w:color="auto" w:fill="auto"/>
            <w:noWrap/>
            <w:vAlign w:val="center"/>
          </w:tcPr>
          <w:p w14:paraId="43BC520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7EC1FFCE" w14:textId="77777777">
        <w:trPr>
          <w:trHeight w:val="858"/>
        </w:trPr>
        <w:tc>
          <w:tcPr>
            <w:tcW w:w="158" w:type="pct"/>
            <w:vMerge/>
            <w:shd w:val="clear" w:color="auto" w:fill="auto"/>
            <w:vAlign w:val="center"/>
          </w:tcPr>
          <w:p w14:paraId="261609D9" w14:textId="77777777" w:rsidR="0021586C" w:rsidRDefault="0021586C">
            <w:pPr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1D56754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626C49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关节、创伤类及运动医学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类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65A9F6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北京威高亚华人工关节开发有限公司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223FB01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国产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39DEF9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高值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6EBAA87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人工髋关节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股骨柄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498FC4F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45F4E0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用于骨科关节置换手术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3007F0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不锈钢或者钴铬钼材质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3858F03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929234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1800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C1474B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5B165F4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是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8D4BF3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关节骨骼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A97379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1EF653E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46EACF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ED10EAE" w14:textId="77777777" w:rsidR="0021586C" w:rsidRDefault="00A47C91">
            <w:pPr>
              <w:pStyle w:val="a4"/>
              <w:rPr>
                <w:rFonts w:ascii="仿宋" w:eastAsia="仿宋" w:hAnsi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与医院在用品牌双极头、中置器、远端塞配套使用</w:t>
            </w:r>
          </w:p>
          <w:p w14:paraId="061656CF" w14:textId="77777777" w:rsidR="0021586C" w:rsidRDefault="002158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31" w:type="pct"/>
            <w:vMerge/>
            <w:shd w:val="clear" w:color="auto" w:fill="auto"/>
            <w:noWrap/>
            <w:vAlign w:val="center"/>
          </w:tcPr>
          <w:p w14:paraId="69108728" w14:textId="77777777" w:rsidR="0021586C" w:rsidRDefault="0021586C">
            <w:pPr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</w:p>
        </w:tc>
      </w:tr>
      <w:tr w:rsidR="0021586C" w14:paraId="6DAB7AD2" w14:textId="77777777">
        <w:trPr>
          <w:trHeight w:val="1418"/>
        </w:trPr>
        <w:tc>
          <w:tcPr>
            <w:tcW w:w="158" w:type="pct"/>
            <w:shd w:val="clear" w:color="auto" w:fill="auto"/>
            <w:vAlign w:val="center"/>
          </w:tcPr>
          <w:p w14:paraId="529094E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26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6B934EA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2CF706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护理通用类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713B90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巴德医疗科技（上海）有限公司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3E38E82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8351A3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低值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5890D65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一次性使用植入式给药装置留置针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8CC6EE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59F683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植入式给药装置置管，输注药物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BC3957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无菌、一次性使用，具有安全锁设计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14F814C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BD9D0F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4D7201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2024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57A366A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F6FE11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输液港底座，需穿透皮肤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6DA8BB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288FE4A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110E1B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7790B2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shd w:val="clear" w:color="auto" w:fill="auto"/>
            <w:noWrap/>
            <w:vAlign w:val="center"/>
          </w:tcPr>
          <w:p w14:paraId="1A6F842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73D1C4C9" w14:textId="77777777">
        <w:trPr>
          <w:trHeight w:val="769"/>
        </w:trPr>
        <w:tc>
          <w:tcPr>
            <w:tcW w:w="158" w:type="pct"/>
            <w:vMerge w:val="restart"/>
            <w:shd w:val="clear" w:color="auto" w:fill="auto"/>
            <w:vAlign w:val="center"/>
          </w:tcPr>
          <w:p w14:paraId="76AA1CA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380B692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C04CF4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口腔类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843F54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麦迪康医疗用品贸易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上海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有限公司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7EDA196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E56180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低值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3377D9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吸唾管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332B58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各型号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2A1428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牙齿治疗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B24955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配合治疗机抽吸装置使用，用于牙科治疗时吸取患者口腔内的血水、唾液及其他异物。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7D2CEE1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B90800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30.96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5D5279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45B6507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72EAB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口腔、牙齿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A91E46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一类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51E7935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F56B88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F86A92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vMerge w:val="restart"/>
            <w:shd w:val="clear" w:color="auto" w:fill="auto"/>
            <w:noWrap/>
            <w:vAlign w:val="center"/>
          </w:tcPr>
          <w:p w14:paraId="5CA88F5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355752B4" w14:textId="77777777">
        <w:trPr>
          <w:trHeight w:val="858"/>
        </w:trPr>
        <w:tc>
          <w:tcPr>
            <w:tcW w:w="158" w:type="pct"/>
            <w:vMerge/>
            <w:shd w:val="clear" w:color="auto" w:fill="auto"/>
            <w:vAlign w:val="center"/>
          </w:tcPr>
          <w:p w14:paraId="0A284800" w14:textId="77777777" w:rsidR="0021586C" w:rsidRDefault="0021586C">
            <w:pPr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0780BD0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2C063E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口腔类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02892D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马尼株式会社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1AA1D14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829162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低值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6C83964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钨钢车针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2FAB3DC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各型号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ED647A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牙齿治疗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68D19F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本品适用于口腔科治疗钻削牙齿。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11C1854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根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09C781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10.87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214A5C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2037A21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12D3F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口腔、牙齿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4D68CE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38A9B6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63022D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2FCDE5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vMerge/>
            <w:shd w:val="clear" w:color="auto" w:fill="auto"/>
            <w:noWrap/>
            <w:vAlign w:val="center"/>
          </w:tcPr>
          <w:p w14:paraId="58A657E8" w14:textId="77777777" w:rsidR="0021586C" w:rsidRDefault="0021586C">
            <w:pPr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</w:p>
        </w:tc>
      </w:tr>
      <w:tr w:rsidR="0021586C" w14:paraId="5642EE83" w14:textId="77777777">
        <w:trPr>
          <w:trHeight w:val="1138"/>
        </w:trPr>
        <w:tc>
          <w:tcPr>
            <w:tcW w:w="158" w:type="pct"/>
            <w:shd w:val="clear" w:color="auto" w:fill="auto"/>
            <w:vAlign w:val="center"/>
          </w:tcPr>
          <w:p w14:paraId="1B981F2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7715E8D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9DB3A3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口腔类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6FB200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创新生物陶瓷有限公司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3BB88BB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77C691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低值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394AFB1C" w14:textId="77777777" w:rsidR="0021586C" w:rsidRDefault="00A47C91">
            <w:pPr>
              <w:pStyle w:val="a4"/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生物陶瓷根管封闭糊剂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0DBD19E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各型号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4609ED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牙齿治疗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67AF71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用于根管的密封糊剂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3EC588A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2F90E9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1000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33E9A5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2D098FE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898EA1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口腔、牙齿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F27898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50499E3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5D9BE3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70C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70C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D18BD4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shd w:val="clear" w:color="auto" w:fill="auto"/>
            <w:noWrap/>
            <w:vAlign w:val="center"/>
          </w:tcPr>
          <w:p w14:paraId="08D1596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2A870F6A" w14:textId="77777777">
        <w:trPr>
          <w:trHeight w:val="2257"/>
        </w:trPr>
        <w:tc>
          <w:tcPr>
            <w:tcW w:w="158" w:type="pct"/>
            <w:shd w:val="clear" w:color="auto" w:fill="auto"/>
            <w:vAlign w:val="center"/>
          </w:tcPr>
          <w:p w14:paraId="3CC2BB0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0885A95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407598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口腔类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6912AA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古莎齿科有限公司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0CE614D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F35557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低值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9A6459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齿科酸蚀剂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0DBBAA7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各型号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F53D87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牙齿治疗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BF45D24" w14:textId="77777777" w:rsidR="0021586C" w:rsidRDefault="00A47C91">
            <w:pPr>
              <w:pStyle w:val="a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齿科酸蚀剂是一种磷酸性酸蚀剂。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Gluma Etch35-Gel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30%-40%</w:t>
            </w:r>
          </w:p>
          <w:p w14:paraId="0A19061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磷酸，还含有增稠剂、色素和水分。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13510BC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36283A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19.04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FEFE8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56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79DB43F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29E05D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口腔、牙齿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FBEAFC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AC5EE9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98A234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2026/8/31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C5FF07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shd w:val="clear" w:color="auto" w:fill="auto"/>
            <w:noWrap/>
            <w:vAlign w:val="center"/>
          </w:tcPr>
          <w:p w14:paraId="0C468B8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23EAD86D" w14:textId="77777777">
        <w:trPr>
          <w:trHeight w:val="858"/>
        </w:trPr>
        <w:tc>
          <w:tcPr>
            <w:tcW w:w="158" w:type="pct"/>
            <w:shd w:val="clear" w:color="auto" w:fill="auto"/>
            <w:vAlign w:val="center"/>
          </w:tcPr>
          <w:p w14:paraId="2F1EE00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3E2B10D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B6E7A1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口腔类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651F03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明尼苏达矿业制造（上海）国际贸易有限公司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69640D0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C08868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低值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5DFE0A6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光固化复合树脂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BA30CD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各型号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3D74C3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牙齿治疗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D42BA2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本品用于前后牙的充填修复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097FEF0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6014B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139.2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743BA9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3595B5F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C71385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口腔、牙齿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BB5AC4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302869D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51C2AD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70C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70C0"/>
                <w:kern w:val="0"/>
                <w:sz w:val="16"/>
                <w:szCs w:val="16"/>
                <w:lang w:bidi="ar"/>
              </w:rPr>
              <w:t>2026/8/31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52EF6F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shd w:val="clear" w:color="auto" w:fill="auto"/>
            <w:noWrap/>
            <w:vAlign w:val="center"/>
          </w:tcPr>
          <w:p w14:paraId="3B705BA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4C9A911E" w14:textId="77777777">
        <w:trPr>
          <w:trHeight w:val="1977"/>
        </w:trPr>
        <w:tc>
          <w:tcPr>
            <w:tcW w:w="158" w:type="pct"/>
            <w:shd w:val="clear" w:color="auto" w:fill="auto"/>
            <w:vAlign w:val="center"/>
          </w:tcPr>
          <w:p w14:paraId="4B821DB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73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0878532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6E18D9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消化内镜类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C9B693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波科国际医疗贸易（上海）有限公司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4D574C2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ED17DC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高值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2ADCF01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一体式自控可旋转锁定止血夹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4138ECB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各规格型号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1414C8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用于内窥镜下做标记及止血。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ED6EF5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由夹片、夹座、过渡帽、拉索、弹簧管、护套管、定位帽、滑块、手柄和外管组成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47AD9AE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10CE84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980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3DCA82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04386F3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7A05E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消化道黏膜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018EF1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AAB374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BA5506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771029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shd w:val="clear" w:color="auto" w:fill="auto"/>
            <w:noWrap/>
            <w:vAlign w:val="center"/>
          </w:tcPr>
          <w:p w14:paraId="178A747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60FF42C4" w14:textId="77777777">
        <w:trPr>
          <w:trHeight w:val="2257"/>
        </w:trPr>
        <w:tc>
          <w:tcPr>
            <w:tcW w:w="158" w:type="pct"/>
            <w:vMerge w:val="restart"/>
            <w:shd w:val="clear" w:color="auto" w:fill="auto"/>
            <w:vAlign w:val="center"/>
          </w:tcPr>
          <w:p w14:paraId="1518D67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79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3D916FB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C14CB7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消化内镜类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99516E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南微医学科技股份有限公司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2F012DA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国产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9525EA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高值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7283129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可过活检孔道肠道支架套装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4340B36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各规格型号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797863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用于内镜下肠道狭窄的扩张和支架置入术。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3EE9C9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支架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8-10cm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 xml:space="preserve"> 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包含部件：由支架、手柄、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Y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型连接器、推送器、外鞘管、内导管组成。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1BF8367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B73932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5400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AE4369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7AEB34F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C7CD4E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肠道黏膜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0C8007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65F9F5A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BAC813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C89051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vMerge w:val="restart"/>
            <w:shd w:val="clear" w:color="auto" w:fill="auto"/>
            <w:noWrap/>
            <w:vAlign w:val="center"/>
          </w:tcPr>
          <w:p w14:paraId="7FF2400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03578C1A" w14:textId="77777777">
        <w:trPr>
          <w:trHeight w:val="2817"/>
        </w:trPr>
        <w:tc>
          <w:tcPr>
            <w:tcW w:w="158" w:type="pct"/>
            <w:shd w:val="clear" w:color="auto" w:fill="auto"/>
            <w:vAlign w:val="center"/>
          </w:tcPr>
          <w:p w14:paraId="17108B8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99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79634C4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90F845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血液净化类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E96549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广州健恩医疗设备有限公司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01CF990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国产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EC561B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低值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2CF0D5F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一次性使用无菌血液透析导管套件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4A598AB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各规格型号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463366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血液透析患者透析置管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8536FB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包含：基本配置组件（血液透析导管、导丝、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Y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型穿刺针、肝素帽、塑柄手术刀、孔巾、带线缝合针等）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161BFEC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AF484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275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432481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198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3FB3611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5C142B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体表、血液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2DF6D8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60CBF91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647067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2026/9/15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658D05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shd w:val="clear" w:color="auto" w:fill="auto"/>
            <w:noWrap/>
            <w:vAlign w:val="center"/>
          </w:tcPr>
          <w:p w14:paraId="497EBC77" w14:textId="77777777" w:rsidR="0021586C" w:rsidRDefault="0021586C">
            <w:pPr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</w:p>
        </w:tc>
      </w:tr>
      <w:tr w:rsidR="0021586C" w14:paraId="37716ACB" w14:textId="77777777">
        <w:trPr>
          <w:trHeight w:val="1698"/>
        </w:trPr>
        <w:tc>
          <w:tcPr>
            <w:tcW w:w="158" w:type="pct"/>
            <w:vMerge w:val="restart"/>
            <w:shd w:val="clear" w:color="auto" w:fill="auto"/>
            <w:vAlign w:val="center"/>
          </w:tcPr>
          <w:p w14:paraId="541013F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101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128F34B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EA5EA7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血液净化类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50FCE5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柯惠有限责任公司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4097863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EBCC68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高值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655A5CE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中心静脉导管套件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3E48401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管径长度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40-42cm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C72C6B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血液透析患者透析治疗置管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10804A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包含：血透用中心静脉插管、导丝、扩张器、穿刺针解剖刀等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62F0C5F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04AFDF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4568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0514BA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24F6686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06C3B3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体表、血液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726201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51F5B7B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AB275D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B48522F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vMerge w:val="restart"/>
            <w:shd w:val="clear" w:color="auto" w:fill="auto"/>
            <w:noWrap/>
            <w:vAlign w:val="center"/>
          </w:tcPr>
          <w:p w14:paraId="08226D66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21586C" w14:paraId="7FAD7C5F" w14:textId="77777777">
        <w:trPr>
          <w:trHeight w:val="1698"/>
        </w:trPr>
        <w:tc>
          <w:tcPr>
            <w:tcW w:w="158" w:type="pct"/>
            <w:vMerge/>
            <w:shd w:val="clear" w:color="auto" w:fill="auto"/>
            <w:vAlign w:val="center"/>
          </w:tcPr>
          <w:p w14:paraId="2929A5E6" w14:textId="77777777" w:rsidR="0021586C" w:rsidRDefault="0021586C">
            <w:pPr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2981F78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54B7BE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血液净化类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0F7166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柯惠责任有限公司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73D6AF5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进口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1D25940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高值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1F0E456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中心静脉导管套件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41C3A80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管径长度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36-38cm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AEBB6A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血液透析患者透析治疗置管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551314E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包含：血透用中心静脉插管、导丝、扩张器、穿刺针解剖刀等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1FFF083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3CF75F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4830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A8BA8C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075054B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E4A12E7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体表、血液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B11276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27E74F1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55C4CE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2026/4/30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62AE9C2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vMerge/>
            <w:shd w:val="clear" w:color="auto" w:fill="auto"/>
            <w:noWrap/>
            <w:vAlign w:val="center"/>
          </w:tcPr>
          <w:p w14:paraId="23359FCA" w14:textId="77777777" w:rsidR="0021586C" w:rsidRDefault="0021586C">
            <w:pPr>
              <w:jc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</w:p>
        </w:tc>
      </w:tr>
      <w:tr w:rsidR="0021586C" w14:paraId="5EC19DEC" w14:textId="77777777">
        <w:trPr>
          <w:trHeight w:val="915"/>
        </w:trPr>
        <w:tc>
          <w:tcPr>
            <w:tcW w:w="158" w:type="pct"/>
            <w:shd w:val="clear" w:color="auto" w:fill="auto"/>
            <w:vAlign w:val="center"/>
          </w:tcPr>
          <w:p w14:paraId="266C3B2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112</w:t>
            </w:r>
          </w:p>
        </w:tc>
        <w:tc>
          <w:tcPr>
            <w:tcW w:w="131" w:type="pct"/>
            <w:shd w:val="clear" w:color="auto" w:fill="auto"/>
            <w:noWrap/>
            <w:vAlign w:val="center"/>
          </w:tcPr>
          <w:p w14:paraId="7F51909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D73EE4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心血管内科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39C9179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鼎科医疗技术（苏州）有限公司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08B0DD33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国产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14:paraId="5878DBA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高值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9FFD04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冠脉刻痕球囊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292DFB6B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直径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2-2.5mm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，长度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15mm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03B288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复杂冠脉病变中使用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F684B5C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冠脉内球囊扩张术使用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208BCCD8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根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5436D5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5400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407A83A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根</w:t>
            </w:r>
          </w:p>
        </w:tc>
        <w:tc>
          <w:tcPr>
            <w:tcW w:w="131" w:type="pct"/>
            <w:shd w:val="clear" w:color="auto" w:fill="auto"/>
            <w:noWrap/>
            <w:vAlign w:val="center"/>
          </w:tcPr>
          <w:p w14:paraId="15A28784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57B4E1D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冠脉内血管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52A953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三类医疗器械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11B57B81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01C7570B" w14:textId="77777777" w:rsidR="0021586C" w:rsidRDefault="00A47C9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14:paraId="7343911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31" w:type="pct"/>
            <w:shd w:val="clear" w:color="auto" w:fill="auto"/>
            <w:noWrap/>
            <w:vAlign w:val="center"/>
          </w:tcPr>
          <w:p w14:paraId="5A77C125" w14:textId="77777777" w:rsidR="0021586C" w:rsidRDefault="00A47C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</w:tbl>
    <w:p w14:paraId="14AF0962" w14:textId="77777777" w:rsidR="0021586C" w:rsidRDefault="0021586C">
      <w:pPr>
        <w:rPr>
          <w:rFonts w:ascii="仿宋" w:eastAsia="仿宋" w:hAnsi="仿宋" w:cs="仿宋"/>
        </w:rPr>
      </w:pPr>
    </w:p>
    <w:p w14:paraId="5259B89D" w14:textId="77777777" w:rsidR="0021586C" w:rsidRDefault="00A47C91">
      <w:pPr>
        <w:widowControl/>
        <w:numPr>
          <w:ilvl w:val="0"/>
          <w:numId w:val="2"/>
        </w:numPr>
        <w:spacing w:before="76" w:line="210" w:lineRule="atLeast"/>
        <w:jc w:val="left"/>
        <w:rPr>
          <w:rFonts w:ascii="仿宋" w:eastAsia="仿宋" w:hAnsi="仿宋" w:cs="仿宋"/>
          <w:color w:val="000000" w:themeColor="text1"/>
          <w:kern w:val="0"/>
          <w:szCs w:val="21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将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包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19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、包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20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合并成包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19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。</w:t>
      </w:r>
    </w:p>
    <w:p w14:paraId="525B1ED3" w14:textId="77777777" w:rsidR="0021586C" w:rsidRDefault="00A47C91">
      <w:pPr>
        <w:widowControl/>
        <w:spacing w:before="76" w:line="210" w:lineRule="atLeast"/>
        <w:jc w:val="left"/>
        <w:rPr>
          <w:rFonts w:ascii="仿宋" w:eastAsia="仿宋" w:hAnsi="仿宋" w:cs="仿宋"/>
          <w:sz w:val="12"/>
          <w:szCs w:val="12"/>
        </w:rPr>
      </w:pP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3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、包号、目录序号同步顺延，详见变更后遴选文件。</w:t>
      </w:r>
    </w:p>
    <w:p w14:paraId="541AC5BD" w14:textId="77777777" w:rsidR="0021586C" w:rsidRDefault="00A47C91">
      <w:pPr>
        <w:spacing w:line="360" w:lineRule="auto"/>
        <w:rPr>
          <w:rFonts w:ascii="仿宋" w:eastAsia="仿宋" w:hAnsi="仿宋" w:cs="仿宋"/>
          <w:color w:val="000000" w:themeColor="text1"/>
          <w:kern w:val="0"/>
          <w:szCs w:val="21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更正日期：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2026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年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2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月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24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日</w:t>
      </w:r>
    </w:p>
    <w:p w14:paraId="13974A07" w14:textId="77777777" w:rsidR="0021586C" w:rsidRDefault="00A47C91">
      <w:pPr>
        <w:spacing w:line="360" w:lineRule="auto"/>
        <w:rPr>
          <w:rFonts w:ascii="仿宋" w:eastAsia="仿宋" w:hAnsi="仿宋" w:cs="仿宋"/>
          <w:color w:val="000000" w:themeColor="text1"/>
          <w:kern w:val="0"/>
          <w:szCs w:val="21"/>
          <w:lang w:bidi="ar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Cs w:val="21"/>
          <w:lang w:bidi="ar"/>
        </w:rPr>
        <w:t>三、其他内容补充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br/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无。</w:t>
      </w:r>
    </w:p>
    <w:p w14:paraId="4EF64C9C" w14:textId="77777777" w:rsidR="0021586C" w:rsidRDefault="00A47C91">
      <w:pPr>
        <w:spacing w:line="360" w:lineRule="auto"/>
        <w:rPr>
          <w:rFonts w:ascii="仿宋" w:eastAsia="仿宋" w:hAnsi="仿宋" w:cs="仿宋"/>
          <w:b/>
          <w:bCs/>
          <w:color w:val="000000" w:themeColor="text1"/>
          <w:kern w:val="0"/>
          <w:szCs w:val="21"/>
          <w:lang w:bidi="ar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Cs w:val="21"/>
          <w:lang w:bidi="ar"/>
        </w:rPr>
        <w:t>四、联系方式</w:t>
      </w:r>
    </w:p>
    <w:p w14:paraId="3C6F0CB1" w14:textId="77777777" w:rsidR="0021586C" w:rsidRDefault="00A47C91">
      <w:pPr>
        <w:spacing w:line="360" w:lineRule="auto"/>
        <w:rPr>
          <w:rFonts w:ascii="仿宋" w:eastAsia="仿宋" w:hAnsi="仿宋" w:cs="仿宋"/>
          <w:color w:val="000000" w:themeColor="text1"/>
          <w:kern w:val="0"/>
          <w:szCs w:val="21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采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购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人：浏阳市人民医院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cr/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地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址：浏阳市道吾山西路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452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号</w:t>
      </w:r>
    </w:p>
    <w:p w14:paraId="746E5673" w14:textId="77777777" w:rsidR="0021586C" w:rsidRDefault="00A47C91">
      <w:pPr>
        <w:spacing w:line="360" w:lineRule="auto"/>
        <w:rPr>
          <w:rFonts w:ascii="仿宋" w:eastAsia="仿宋" w:hAnsi="仿宋" w:cs="仿宋"/>
          <w:color w:val="000000" w:themeColor="text1"/>
          <w:kern w:val="0"/>
          <w:szCs w:val="21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联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系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人：张老师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cr/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电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话：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 xml:space="preserve">17708431023 </w:t>
      </w:r>
    </w:p>
    <w:p w14:paraId="0C061F3B" w14:textId="77777777" w:rsidR="0021586C" w:rsidRDefault="00A47C91">
      <w:pPr>
        <w:spacing w:line="360" w:lineRule="auto"/>
        <w:rPr>
          <w:rFonts w:ascii="仿宋" w:eastAsia="仿宋" w:hAnsi="仿宋" w:cs="仿宋"/>
          <w:color w:val="000000" w:themeColor="text1"/>
          <w:kern w:val="0"/>
          <w:szCs w:val="21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采购代理机构：湖南鑫卫医药电子商务科技发展有限公司</w:t>
      </w:r>
    </w:p>
    <w:p w14:paraId="483E04B6" w14:textId="77777777" w:rsidR="0021586C" w:rsidRDefault="00A47C91">
      <w:pPr>
        <w:spacing w:line="360" w:lineRule="auto"/>
        <w:rPr>
          <w:rFonts w:ascii="仿宋" w:eastAsia="仿宋" w:hAnsi="仿宋" w:cs="仿宋"/>
          <w:color w:val="000000" w:themeColor="text1"/>
          <w:kern w:val="0"/>
          <w:szCs w:val="21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地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 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址：长沙市开福区芙蓉中路一段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88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号天健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壹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平方英里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H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栋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8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楼</w:t>
      </w:r>
    </w:p>
    <w:p w14:paraId="14D71652" w14:textId="77777777" w:rsidR="0021586C" w:rsidRDefault="00A47C91">
      <w:pPr>
        <w:spacing w:line="360" w:lineRule="auto"/>
        <w:rPr>
          <w:rFonts w:ascii="仿宋" w:eastAsia="仿宋" w:hAnsi="仿宋" w:cs="仿宋"/>
          <w:color w:val="000000" w:themeColor="text1"/>
          <w:kern w:val="0"/>
          <w:szCs w:val="21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联系人：向钰军、黄蓉</w:t>
      </w:r>
    </w:p>
    <w:p w14:paraId="4BD52DE7" w14:textId="77777777" w:rsidR="0021586C" w:rsidRDefault="00A47C9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电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 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话：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4006968998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选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2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转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96/15111323816</w:t>
      </w:r>
    </w:p>
    <w:sectPr w:rsidR="0021586C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3C1EB" w14:textId="77777777" w:rsidR="00A47C91" w:rsidRDefault="00A47C91" w:rsidP="00A86BEA">
      <w:r>
        <w:separator/>
      </w:r>
    </w:p>
  </w:endnote>
  <w:endnote w:type="continuationSeparator" w:id="0">
    <w:p w14:paraId="53B96442" w14:textId="77777777" w:rsidR="00A47C91" w:rsidRDefault="00A47C91" w:rsidP="00A8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B3250" w14:textId="77777777" w:rsidR="00A47C91" w:rsidRDefault="00A47C91" w:rsidP="00A86BEA">
      <w:r>
        <w:separator/>
      </w:r>
    </w:p>
  </w:footnote>
  <w:footnote w:type="continuationSeparator" w:id="0">
    <w:p w14:paraId="75976961" w14:textId="77777777" w:rsidR="00A47C91" w:rsidRDefault="00A47C91" w:rsidP="00A86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F715A1"/>
    <w:multiLevelType w:val="singleLevel"/>
    <w:tmpl w:val="CAF715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F459184"/>
    <w:multiLevelType w:val="singleLevel"/>
    <w:tmpl w:val="0F459184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075FB"/>
    <w:rsid w:val="0021586C"/>
    <w:rsid w:val="00A47C91"/>
    <w:rsid w:val="00A86BEA"/>
    <w:rsid w:val="1A0A00C9"/>
    <w:rsid w:val="2310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B41E89"/>
  <w15:docId w15:val="{43C90E97-04B7-44B9-AB86-EABA9143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3"/>
    <w:uiPriority w:val="99"/>
    <w:qFormat/>
    <w:pPr>
      <w:jc w:val="center"/>
    </w:pPr>
    <w:rPr>
      <w:b/>
      <w:sz w:val="44"/>
      <w:szCs w:val="20"/>
    </w:rPr>
  </w:style>
  <w:style w:type="paragraph" w:customStyle="1" w:styleId="53">
    <w:name w:val="目录 53"/>
    <w:next w:val="a"/>
    <w:qFormat/>
    <w:pPr>
      <w:wordWrap w:val="0"/>
      <w:ind w:left="1275"/>
      <w:jc w:val="both"/>
    </w:pPr>
    <w:rPr>
      <w:sz w:val="21"/>
    </w:rPr>
  </w:style>
  <w:style w:type="paragraph" w:styleId="a4">
    <w:name w:val="annotation text"/>
    <w:basedOn w:val="a"/>
    <w:qFormat/>
    <w:pPr>
      <w:jc w:val="left"/>
    </w:pPr>
    <w:rPr>
      <w:szCs w:val="20"/>
    </w:rPr>
  </w:style>
  <w:style w:type="paragraph" w:styleId="a5">
    <w:name w:val="header"/>
    <w:basedOn w:val="a"/>
    <w:link w:val="a6"/>
    <w:rsid w:val="00A86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A86B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86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A86B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747</Words>
  <Characters>4262</Characters>
  <Application>Microsoft Office Word</Application>
  <DocSecurity>0</DocSecurity>
  <Lines>35</Lines>
  <Paragraphs>9</Paragraphs>
  <ScaleCrop>false</ScaleCrop>
  <Company>MS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USER-</cp:lastModifiedBy>
  <cp:revision>2</cp:revision>
  <dcterms:created xsi:type="dcterms:W3CDTF">2026-02-24T03:53:00Z</dcterms:created>
  <dcterms:modified xsi:type="dcterms:W3CDTF">2026-02-24T07:16:00Z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A7FE2002153E4F62AE6FDFE7F9FFFD04_13</vt:lpwstr>
  </property>
  <property fmtid="{D5CDD505-2E9C-101B-9397-08002B2CF9AE}" pid="4" name="KSOTemplateDocerSaveRecord">
    <vt:lpwstr>eyJoZGlkIjoiMzEwNTM5NzYwMDRjMzkwZTVkZjY2ODkwMGIxNGU0OTUiLCJ1c2VySWQiOiIxNDIwMTE1MjE1In0=</vt:lpwstr>
  </property>
</Properties>
</file>