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34" w:rsidRDefault="00FF051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手术室</w:t>
      </w:r>
      <w:r w:rsidR="00594380">
        <w:rPr>
          <w:rFonts w:ascii="黑体" w:eastAsia="黑体" w:hAnsi="黑体" w:hint="eastAsia"/>
          <w:sz w:val="44"/>
          <w:szCs w:val="44"/>
        </w:rPr>
        <w:t>高频电刀招标文件</w:t>
      </w:r>
    </w:p>
    <w:p w:rsidR="00420834" w:rsidRDefault="00420834">
      <w:pPr>
        <w:rPr>
          <w:sz w:val="24"/>
          <w:szCs w:val="24"/>
        </w:rPr>
      </w:pPr>
    </w:p>
    <w:p w:rsidR="00420834" w:rsidRDefault="00594380">
      <w:pPr>
        <w:rPr>
          <w:rFonts w:ascii="宋体" w:hAnsi="宋体"/>
          <w:color w:val="000000"/>
        </w:rPr>
      </w:pPr>
      <w:r>
        <w:rPr>
          <w:rFonts w:hint="eastAsia"/>
          <w:sz w:val="24"/>
          <w:szCs w:val="24"/>
        </w:rPr>
        <w:t>一、项目名称：</w:t>
      </w:r>
      <w:r w:rsidR="00FF0515">
        <w:rPr>
          <w:rFonts w:hint="eastAsia"/>
          <w:sz w:val="24"/>
          <w:szCs w:val="24"/>
        </w:rPr>
        <w:t>手术室</w:t>
      </w:r>
      <w:r>
        <w:rPr>
          <w:rFonts w:hint="eastAsia"/>
          <w:sz w:val="24"/>
          <w:szCs w:val="24"/>
        </w:rPr>
        <w:t>高频电刀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174000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420834">
        <w:tc>
          <w:tcPr>
            <w:tcW w:w="1277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420834">
        <w:tc>
          <w:tcPr>
            <w:tcW w:w="1277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420834" w:rsidRDefault="00594380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高频电刀</w:t>
            </w:r>
          </w:p>
        </w:tc>
        <w:tc>
          <w:tcPr>
            <w:tcW w:w="992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58000</w:t>
            </w:r>
          </w:p>
        </w:tc>
        <w:tc>
          <w:tcPr>
            <w:tcW w:w="1418" w:type="dxa"/>
            <w:vAlign w:val="center"/>
          </w:tcPr>
          <w:p w:rsidR="00420834" w:rsidRDefault="005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174000</w:t>
            </w:r>
          </w:p>
        </w:tc>
      </w:tr>
    </w:tbl>
    <w:p w:rsidR="00D41954" w:rsidRPr="00A714CD" w:rsidRDefault="00D41954" w:rsidP="00D41954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三、付款方式：</w:t>
      </w:r>
      <w:r w:rsidRPr="00A714CD">
        <w:rPr>
          <w:rFonts w:hint="eastAsia"/>
          <w:sz w:val="24"/>
          <w:szCs w:val="24"/>
        </w:rPr>
        <w:t>乙方应向甲方提供合法的发票，甲方凭发票分三次付款。乙方对产品进行安装并调试验收合格后七日内，甲方按发票支付货款总金额的</w:t>
      </w:r>
      <w:r w:rsidRPr="00A714CD">
        <w:rPr>
          <w:rFonts w:hint="eastAsia"/>
          <w:sz w:val="24"/>
          <w:szCs w:val="24"/>
        </w:rPr>
        <w:t>50%</w:t>
      </w:r>
      <w:r w:rsidRPr="00A714CD">
        <w:rPr>
          <w:rFonts w:hint="eastAsia"/>
          <w:sz w:val="24"/>
          <w:szCs w:val="24"/>
        </w:rPr>
        <w:t>，六个月后，如没有出现质量问题，再支付总金额的</w:t>
      </w:r>
      <w:r w:rsidRPr="00A714CD">
        <w:rPr>
          <w:rFonts w:hint="eastAsia"/>
          <w:sz w:val="24"/>
          <w:szCs w:val="24"/>
        </w:rPr>
        <w:t>40%</w:t>
      </w:r>
      <w:r w:rsidRPr="00A714CD">
        <w:rPr>
          <w:rFonts w:hint="eastAsia"/>
          <w:sz w:val="24"/>
          <w:szCs w:val="24"/>
        </w:rPr>
        <w:t>，余款</w:t>
      </w:r>
      <w:r w:rsidRPr="00A714CD">
        <w:rPr>
          <w:rFonts w:hint="eastAsia"/>
          <w:sz w:val="24"/>
          <w:szCs w:val="24"/>
        </w:rPr>
        <w:t>10%</w:t>
      </w:r>
      <w:r w:rsidRPr="00A714CD">
        <w:rPr>
          <w:rFonts w:hint="eastAsia"/>
          <w:sz w:val="24"/>
          <w:szCs w:val="24"/>
        </w:rPr>
        <w:t>在验收合格满一年后付清。</w:t>
      </w:r>
    </w:p>
    <w:p w:rsidR="00D41954" w:rsidRDefault="00D41954" w:rsidP="00D41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</w:t>
      </w:r>
      <w:r w:rsidRPr="00A714CD">
        <w:rPr>
          <w:rFonts w:hint="eastAsia"/>
          <w:sz w:val="24"/>
          <w:szCs w:val="24"/>
        </w:rPr>
        <w:t>合同签订生效后一个月内由乙方交付给甲方，产品交付地点为甲方院内相应的科室。产品到货后，安装调试的时间包含在该交付期内。产品到达甲方院内相应科室之前的费用和风险由乙方承担，包括现场搬运、装卸、安装调试费用等，否则视为未交付。</w:t>
      </w:r>
    </w:p>
    <w:p w:rsidR="00420834" w:rsidRDefault="0059438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、投标人须提供所投产品的医疗器械注册证及质量检验报告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420834" w:rsidRPr="00D41954" w:rsidRDefault="00594380">
      <w:pPr>
        <w:numPr>
          <w:ilvl w:val="0"/>
          <w:numId w:val="2"/>
        </w:numPr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lastRenderedPageBreak/>
        <w:t>输出全悬浮，具有两个相互独立和隔离的</w:t>
      </w:r>
      <w:r w:rsidRPr="00D41954">
        <w:rPr>
          <w:sz w:val="24"/>
          <w:szCs w:val="24"/>
        </w:rPr>
        <w:t>CF</w:t>
      </w:r>
      <w:r w:rsidRPr="00D41954">
        <w:rPr>
          <w:sz w:val="24"/>
          <w:szCs w:val="24"/>
        </w:rPr>
        <w:t>型防除颤应用部分（单极和双极）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用于需要切割和</w:t>
      </w:r>
      <w:r w:rsidRPr="00D41954">
        <w:rPr>
          <w:sz w:val="24"/>
          <w:szCs w:val="24"/>
        </w:rPr>
        <w:t>/</w:t>
      </w:r>
      <w:r w:rsidRPr="00D41954">
        <w:rPr>
          <w:sz w:val="24"/>
          <w:szCs w:val="24"/>
        </w:rPr>
        <w:t>或凝血的各类外科手术，包括普外、泌尿、妇科、肛肠、骨科、胸外、心脏、肿瘤等科别，配以合适附件还可应用于</w:t>
      </w:r>
      <w:r w:rsidRPr="00D41954">
        <w:rPr>
          <w:rFonts w:hint="eastAsia"/>
          <w:sz w:val="24"/>
          <w:szCs w:val="24"/>
        </w:rPr>
        <w:t>宫腔镜</w:t>
      </w:r>
      <w:r w:rsidRPr="00D41954">
        <w:rPr>
          <w:sz w:val="24"/>
          <w:szCs w:val="24"/>
        </w:rPr>
        <w:t>、腹腔镜、膀胱镜等内窥镜手术。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恒功率电刀（单极</w:t>
      </w:r>
      <w:r w:rsidRPr="00D41954">
        <w:rPr>
          <w:sz w:val="24"/>
          <w:szCs w:val="24"/>
        </w:rPr>
        <w:t>100Ω</w:t>
      </w:r>
      <w:r w:rsidRPr="00D41954">
        <w:rPr>
          <w:sz w:val="24"/>
          <w:szCs w:val="24"/>
        </w:rPr>
        <w:t>～</w:t>
      </w:r>
      <w:r w:rsidRPr="00D41954">
        <w:rPr>
          <w:sz w:val="24"/>
          <w:szCs w:val="24"/>
        </w:rPr>
        <w:t>2000Ω</w:t>
      </w:r>
      <w:r w:rsidRPr="00D41954">
        <w:rPr>
          <w:sz w:val="24"/>
          <w:szCs w:val="24"/>
        </w:rPr>
        <w:t>，双极</w:t>
      </w:r>
      <w:r w:rsidRPr="00D41954">
        <w:rPr>
          <w:sz w:val="24"/>
          <w:szCs w:val="24"/>
        </w:rPr>
        <w:t>25Ω</w:t>
      </w:r>
      <w:r w:rsidRPr="00D41954">
        <w:rPr>
          <w:sz w:val="24"/>
          <w:szCs w:val="24"/>
        </w:rPr>
        <w:t>～</w:t>
      </w:r>
      <w:r w:rsidRPr="00D41954">
        <w:rPr>
          <w:sz w:val="24"/>
          <w:szCs w:val="24"/>
        </w:rPr>
        <w:t>100Ω</w:t>
      </w:r>
      <w:r w:rsidRPr="00D41954">
        <w:rPr>
          <w:sz w:val="24"/>
          <w:szCs w:val="24"/>
        </w:rPr>
        <w:t>）：在正常人体阻抗范围和正常手术所需功率范围内，平均输出功率不随阻抗变化或变化较小。它可保证高低阻抗下切割效果均较佳。可适应需要大功率的某些手术（如汽化手术、截肢手术）。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具有单极纯切、混切</w:t>
      </w:r>
      <w:r w:rsidRPr="00D41954">
        <w:rPr>
          <w:sz w:val="24"/>
          <w:szCs w:val="24"/>
        </w:rPr>
        <w:t>1</w:t>
      </w:r>
      <w:r w:rsidRPr="00D41954">
        <w:rPr>
          <w:sz w:val="24"/>
          <w:szCs w:val="24"/>
        </w:rPr>
        <w:t>、混切</w:t>
      </w:r>
      <w:r w:rsidRPr="00D41954">
        <w:rPr>
          <w:sz w:val="24"/>
          <w:szCs w:val="24"/>
        </w:rPr>
        <w:t>2</w:t>
      </w:r>
      <w:r w:rsidRPr="00D41954">
        <w:rPr>
          <w:sz w:val="24"/>
          <w:szCs w:val="24"/>
        </w:rPr>
        <w:t>、混切</w:t>
      </w:r>
      <w:r w:rsidRPr="00D41954">
        <w:rPr>
          <w:sz w:val="24"/>
          <w:szCs w:val="24"/>
        </w:rPr>
        <w:t>3</w:t>
      </w:r>
      <w:r w:rsidRPr="00D41954">
        <w:rPr>
          <w:sz w:val="24"/>
          <w:szCs w:val="24"/>
        </w:rPr>
        <w:t>、单极凝和双极凝等工作模式</w:t>
      </w:r>
      <w:r w:rsidRPr="00D41954">
        <w:rPr>
          <w:rFonts w:hint="eastAsia"/>
          <w:sz w:val="24"/>
          <w:szCs w:val="24"/>
        </w:rPr>
        <w:t>，单极和双极的工作频率（主频率）均为</w:t>
      </w:r>
      <w:r w:rsidRPr="00D41954">
        <w:rPr>
          <w:rFonts w:hint="eastAsia"/>
          <w:sz w:val="24"/>
          <w:szCs w:val="24"/>
        </w:rPr>
        <w:t>512kHz</w:t>
      </w:r>
      <w:r w:rsidRPr="00D41954">
        <w:rPr>
          <w:sz w:val="24"/>
          <w:szCs w:val="24"/>
        </w:rPr>
        <w:t>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单极纯切：额定功率（额定负载）</w:t>
      </w:r>
      <w:r w:rsidRPr="00D41954">
        <w:rPr>
          <w:sz w:val="24"/>
          <w:szCs w:val="24"/>
        </w:rPr>
        <w:t>350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500Ω</w:t>
      </w:r>
      <w:r w:rsidRPr="00D41954">
        <w:rPr>
          <w:sz w:val="24"/>
          <w:szCs w:val="24"/>
        </w:rPr>
        <w:t>）。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混切</w:t>
      </w:r>
      <w:r w:rsidRPr="00D41954">
        <w:rPr>
          <w:sz w:val="24"/>
          <w:szCs w:val="24"/>
        </w:rPr>
        <w:t>1</w:t>
      </w:r>
      <w:r w:rsidRPr="00D41954">
        <w:rPr>
          <w:sz w:val="24"/>
          <w:szCs w:val="24"/>
        </w:rPr>
        <w:t>：</w:t>
      </w:r>
      <w:r w:rsidRPr="00D41954">
        <w:rPr>
          <w:sz w:val="24"/>
          <w:szCs w:val="24"/>
        </w:rPr>
        <w:t>250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500Ω</w:t>
      </w:r>
      <w:r w:rsidRPr="00D41954">
        <w:rPr>
          <w:sz w:val="24"/>
          <w:szCs w:val="24"/>
        </w:rPr>
        <w:t>）；混切</w:t>
      </w:r>
      <w:r w:rsidRPr="00D41954">
        <w:rPr>
          <w:sz w:val="24"/>
          <w:szCs w:val="24"/>
        </w:rPr>
        <w:t>2</w:t>
      </w:r>
      <w:r w:rsidRPr="00D41954">
        <w:rPr>
          <w:sz w:val="24"/>
          <w:szCs w:val="24"/>
        </w:rPr>
        <w:t>：</w:t>
      </w:r>
      <w:r w:rsidRPr="00D41954">
        <w:rPr>
          <w:sz w:val="24"/>
          <w:szCs w:val="24"/>
        </w:rPr>
        <w:t>200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500Ω</w:t>
      </w:r>
      <w:r w:rsidRPr="00D41954">
        <w:rPr>
          <w:sz w:val="24"/>
          <w:szCs w:val="24"/>
        </w:rPr>
        <w:t>）；混切</w:t>
      </w:r>
      <w:r w:rsidRPr="00D41954">
        <w:rPr>
          <w:sz w:val="24"/>
          <w:szCs w:val="24"/>
        </w:rPr>
        <w:t>3</w:t>
      </w:r>
      <w:r w:rsidRPr="00D41954">
        <w:rPr>
          <w:sz w:val="24"/>
          <w:szCs w:val="24"/>
        </w:rPr>
        <w:t>：</w:t>
      </w:r>
      <w:r w:rsidRPr="00D41954">
        <w:rPr>
          <w:sz w:val="24"/>
          <w:szCs w:val="24"/>
        </w:rPr>
        <w:t>120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500Ω</w:t>
      </w:r>
      <w:r w:rsidRPr="00D41954">
        <w:rPr>
          <w:sz w:val="24"/>
          <w:szCs w:val="24"/>
        </w:rPr>
        <w:t>）。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单极凝：</w:t>
      </w:r>
      <w:r w:rsidRPr="00D41954">
        <w:rPr>
          <w:sz w:val="24"/>
          <w:szCs w:val="24"/>
        </w:rPr>
        <w:t>120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500Ω</w:t>
      </w:r>
      <w:r w:rsidRPr="00D41954">
        <w:rPr>
          <w:sz w:val="24"/>
          <w:szCs w:val="24"/>
        </w:rPr>
        <w:t>）；双极凝：</w:t>
      </w:r>
      <w:r w:rsidRPr="00D41954">
        <w:rPr>
          <w:rFonts w:hint="eastAsia"/>
          <w:sz w:val="24"/>
          <w:szCs w:val="24"/>
        </w:rPr>
        <w:t>B4</w:t>
      </w:r>
      <w:r w:rsidRPr="00D41954">
        <w:rPr>
          <w:rFonts w:hint="eastAsia"/>
          <w:sz w:val="24"/>
          <w:szCs w:val="24"/>
        </w:rPr>
        <w:t>——</w:t>
      </w:r>
      <w:r w:rsidRPr="00D41954">
        <w:rPr>
          <w:rFonts w:hint="eastAsia"/>
          <w:sz w:val="24"/>
          <w:szCs w:val="24"/>
        </w:rPr>
        <w:t>50</w:t>
      </w:r>
      <w:r w:rsidRPr="00D41954">
        <w:rPr>
          <w:sz w:val="24"/>
          <w:szCs w:val="24"/>
        </w:rPr>
        <w:t xml:space="preserve">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100Ω</w:t>
      </w:r>
      <w:r w:rsidRPr="00D41954">
        <w:rPr>
          <w:sz w:val="24"/>
          <w:szCs w:val="24"/>
        </w:rPr>
        <w:t>）</w:t>
      </w:r>
      <w:r w:rsidRPr="00D41954">
        <w:rPr>
          <w:rFonts w:hint="eastAsia"/>
          <w:sz w:val="24"/>
          <w:szCs w:val="24"/>
        </w:rPr>
        <w:t>、</w:t>
      </w:r>
      <w:r w:rsidRPr="00D41954">
        <w:rPr>
          <w:rFonts w:hint="eastAsia"/>
          <w:sz w:val="24"/>
          <w:szCs w:val="24"/>
        </w:rPr>
        <w:t>B4A</w:t>
      </w:r>
      <w:r w:rsidRPr="00D41954">
        <w:rPr>
          <w:rFonts w:hint="eastAsia"/>
          <w:sz w:val="24"/>
          <w:szCs w:val="24"/>
        </w:rPr>
        <w:t>——</w:t>
      </w:r>
      <w:r w:rsidRPr="00D41954">
        <w:rPr>
          <w:rFonts w:hint="eastAsia"/>
          <w:sz w:val="24"/>
          <w:szCs w:val="24"/>
        </w:rPr>
        <w:t>8</w:t>
      </w:r>
      <w:r w:rsidRPr="00D41954">
        <w:rPr>
          <w:sz w:val="24"/>
          <w:szCs w:val="24"/>
        </w:rPr>
        <w:t>0 W</w:t>
      </w:r>
      <w:r w:rsidRPr="00D41954">
        <w:rPr>
          <w:sz w:val="24"/>
          <w:szCs w:val="24"/>
        </w:rPr>
        <w:t>（</w:t>
      </w:r>
      <w:r w:rsidRPr="00D41954">
        <w:rPr>
          <w:sz w:val="24"/>
          <w:szCs w:val="24"/>
        </w:rPr>
        <w:t>100Ω</w:t>
      </w:r>
      <w:r w:rsidRPr="00D41954">
        <w:rPr>
          <w:sz w:val="24"/>
          <w:szCs w:val="24"/>
        </w:rPr>
        <w:t>）。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采用三路输出方式：单极手控输出、单极脚控输出（或单极第二手控输出）和独立的双极脚控凝输出。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rPr>
          <w:sz w:val="24"/>
          <w:szCs w:val="24"/>
        </w:rPr>
      </w:pPr>
      <w:r w:rsidRPr="00D41954">
        <w:rPr>
          <w:rFonts w:hint="eastAsia"/>
          <w:sz w:val="24"/>
          <w:szCs w:val="24"/>
        </w:rPr>
        <w:t>采用</w:t>
      </w:r>
      <w:r w:rsidRPr="00D41954">
        <w:rPr>
          <w:rFonts w:hint="eastAsia"/>
          <w:sz w:val="24"/>
          <w:szCs w:val="24"/>
        </w:rPr>
        <w:t>APFC</w:t>
      </w:r>
      <w:r w:rsidRPr="00D41954">
        <w:rPr>
          <w:rFonts w:hint="eastAsia"/>
          <w:sz w:val="24"/>
          <w:szCs w:val="24"/>
        </w:rPr>
        <w:t>电路，能更好的适应电压不稳或者大波动，保证稳定高效的输出。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采用</w:t>
      </w:r>
      <w:r w:rsidRPr="00D41954">
        <w:rPr>
          <w:sz w:val="24"/>
          <w:szCs w:val="24"/>
        </w:rPr>
        <w:t>CPU</w:t>
      </w:r>
      <w:r w:rsidRPr="00D41954">
        <w:rPr>
          <w:sz w:val="24"/>
          <w:szCs w:val="24"/>
        </w:rPr>
        <w:t>控制，记忆上次手术时最佳功率，当再次开机时可复现上次功率设定值。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单极切、凝和双极凝具有独立的功率设定和显示装置，手术过程中不必进行单极、双极模式转换。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内设软件检测系统对设备参数进行自检，视情形进行自修复、或显示错误代码、停止输出等功能。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采用极板接触质量检测系统对双片极板接触质量进行全程监测，一旦发现短路、开路、接触电阻太大或接触质量降低，立即发出声光报警，切断输出。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采用断线自检技术，全程对极板连线进行检测，一旦发现断线情形，立即发出声光报警。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保护</w:t>
      </w:r>
      <w:r w:rsidRPr="00D41954">
        <w:rPr>
          <w:rFonts w:hint="eastAsia"/>
          <w:sz w:val="24"/>
          <w:szCs w:val="24"/>
        </w:rPr>
        <w:t>：</w:t>
      </w:r>
      <w:r w:rsidRPr="00D41954">
        <w:rPr>
          <w:sz w:val="24"/>
          <w:szCs w:val="24"/>
        </w:rPr>
        <w:t>具有开路、短路、过功率、过电流自动保护功能。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lastRenderedPageBreak/>
        <w:t>对输出功率实行双重采样和双重控制，在单一故障（如一种采样</w:t>
      </w:r>
      <w:r w:rsidRPr="00D41954">
        <w:rPr>
          <w:sz w:val="24"/>
          <w:szCs w:val="24"/>
        </w:rPr>
        <w:t>/</w:t>
      </w:r>
      <w:r w:rsidRPr="00D41954">
        <w:rPr>
          <w:sz w:val="24"/>
          <w:szCs w:val="24"/>
        </w:rPr>
        <w:t>控制失效）状态下，输出功率仍然维持在标准规定范围内，因此大大提高了输出的稳定性和手术的安全性。（双重闭环控制）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采用先进功率器件和高效开关电路制作电刀的高压电源和高频功放，使电刀的高效性和可靠性得到保证。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允许连续使用，允许长时间开路和短路。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冷却方式</w:t>
      </w:r>
      <w:r w:rsidRPr="00D41954">
        <w:rPr>
          <w:rFonts w:hint="eastAsia"/>
          <w:sz w:val="24"/>
          <w:szCs w:val="24"/>
        </w:rPr>
        <w:t>：</w:t>
      </w:r>
      <w:r w:rsidRPr="00D41954">
        <w:rPr>
          <w:sz w:val="24"/>
          <w:szCs w:val="24"/>
        </w:rPr>
        <w:t>自然冷却，无风扇。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可选用附件齐全（各种中性电极、普通手术电极、密封手术电极、可高温消毒手术附件等），适应各种手术需求。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安全指标符合国家标准《</w:t>
      </w:r>
      <w:r w:rsidRPr="00D41954">
        <w:rPr>
          <w:sz w:val="24"/>
          <w:szCs w:val="24"/>
        </w:rPr>
        <w:t>GB9706.1</w:t>
      </w:r>
      <w:r w:rsidRPr="00D41954">
        <w:rPr>
          <w:sz w:val="24"/>
          <w:szCs w:val="24"/>
        </w:rPr>
        <w:t>医用电气设备第一部分：安全通用要求》及《</w:t>
      </w:r>
      <w:r w:rsidRPr="00D41954">
        <w:rPr>
          <w:sz w:val="24"/>
          <w:szCs w:val="24"/>
        </w:rPr>
        <w:t>GB9706.4</w:t>
      </w:r>
      <w:r w:rsidRPr="00D41954">
        <w:rPr>
          <w:sz w:val="24"/>
          <w:szCs w:val="24"/>
        </w:rPr>
        <w:t>医用电气设备</w:t>
      </w:r>
      <w:r w:rsidRPr="00D41954">
        <w:rPr>
          <w:sz w:val="24"/>
          <w:szCs w:val="24"/>
        </w:rPr>
        <w:t xml:space="preserve"> </w:t>
      </w:r>
      <w:r w:rsidRPr="00D41954">
        <w:rPr>
          <w:sz w:val="24"/>
          <w:szCs w:val="24"/>
        </w:rPr>
        <w:t>高频手术设备专用安全要求》。</w:t>
      </w:r>
    </w:p>
    <w:p w:rsidR="00420834" w:rsidRPr="00D41954" w:rsidRDefault="00594380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供电电源：单相</w:t>
      </w:r>
      <w:r w:rsidRPr="00D41954">
        <w:rPr>
          <w:sz w:val="24"/>
          <w:szCs w:val="24"/>
        </w:rPr>
        <w:t>AC220V±22 V</w:t>
      </w:r>
      <w:r w:rsidRPr="00D41954">
        <w:rPr>
          <w:sz w:val="24"/>
          <w:szCs w:val="24"/>
        </w:rPr>
        <w:t>，</w:t>
      </w:r>
      <w:r w:rsidRPr="00D41954">
        <w:rPr>
          <w:sz w:val="24"/>
          <w:szCs w:val="24"/>
        </w:rPr>
        <w:t>50Hz±1 Hz</w:t>
      </w:r>
      <w:r w:rsidRPr="00D41954">
        <w:rPr>
          <w:sz w:val="24"/>
          <w:szCs w:val="24"/>
        </w:rPr>
        <w:t>，</w:t>
      </w:r>
      <w:r w:rsidRPr="00D41954">
        <w:rPr>
          <w:sz w:val="24"/>
          <w:szCs w:val="24"/>
        </w:rPr>
        <w:t>≤3.5A</w:t>
      </w:r>
      <w:r w:rsidRPr="00D41954">
        <w:rPr>
          <w:sz w:val="24"/>
          <w:szCs w:val="24"/>
        </w:rPr>
        <w:t>。</w:t>
      </w:r>
    </w:p>
    <w:p w:rsidR="00420834" w:rsidRPr="00D41954" w:rsidRDefault="00594380" w:rsidP="00D41954">
      <w:pPr>
        <w:numPr>
          <w:ilvl w:val="0"/>
          <w:numId w:val="2"/>
        </w:numPr>
        <w:tabs>
          <w:tab w:val="left" w:pos="540"/>
        </w:tabs>
        <w:spacing w:line="360" w:lineRule="exact"/>
        <w:ind w:left="357" w:hanging="357"/>
        <w:rPr>
          <w:sz w:val="24"/>
          <w:szCs w:val="24"/>
        </w:rPr>
      </w:pPr>
      <w:r w:rsidRPr="00D41954">
        <w:rPr>
          <w:sz w:val="24"/>
          <w:szCs w:val="24"/>
        </w:rPr>
        <w:t>运行条件：环境温度：</w:t>
      </w:r>
      <w:r w:rsidRPr="00D41954">
        <w:rPr>
          <w:sz w:val="24"/>
          <w:szCs w:val="24"/>
        </w:rPr>
        <w:t>5℃</w:t>
      </w:r>
      <w:r w:rsidRPr="00D41954">
        <w:rPr>
          <w:sz w:val="24"/>
          <w:szCs w:val="24"/>
        </w:rPr>
        <w:t>～</w:t>
      </w:r>
      <w:r w:rsidRPr="00D41954">
        <w:rPr>
          <w:sz w:val="24"/>
          <w:szCs w:val="24"/>
        </w:rPr>
        <w:t>40℃</w:t>
      </w:r>
      <w:r w:rsidRPr="00D41954">
        <w:rPr>
          <w:sz w:val="24"/>
          <w:szCs w:val="24"/>
        </w:rPr>
        <w:t>，相对湿度：</w:t>
      </w:r>
      <w:r w:rsidRPr="00D41954">
        <w:rPr>
          <w:sz w:val="24"/>
          <w:szCs w:val="24"/>
        </w:rPr>
        <w:t>≤80%RH</w:t>
      </w:r>
      <w:r w:rsidRPr="00D41954">
        <w:rPr>
          <w:sz w:val="24"/>
          <w:szCs w:val="24"/>
        </w:rPr>
        <w:t>，大气压力：</w:t>
      </w:r>
      <w:r w:rsidRPr="00D41954">
        <w:rPr>
          <w:sz w:val="24"/>
          <w:szCs w:val="24"/>
        </w:rPr>
        <w:t>86.0kPa</w:t>
      </w:r>
      <w:r w:rsidRPr="00D41954">
        <w:rPr>
          <w:sz w:val="24"/>
          <w:szCs w:val="24"/>
        </w:rPr>
        <w:t>～</w:t>
      </w:r>
      <w:r w:rsidRPr="00D41954">
        <w:rPr>
          <w:sz w:val="24"/>
          <w:szCs w:val="24"/>
        </w:rPr>
        <w:t>106.0kPa</w:t>
      </w:r>
      <w:r w:rsidRPr="00D41954">
        <w:rPr>
          <w:sz w:val="24"/>
          <w:szCs w:val="24"/>
        </w:rPr>
        <w:t>。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420834" w:rsidRDefault="00594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420834" w:rsidRDefault="0059438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420834" w:rsidRDefault="0059438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420834" w:rsidRDefault="00594380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420834" w:rsidRDefault="00594380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420834" w:rsidRDefault="00594380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420834" w:rsidRDefault="0059438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420834" w:rsidRPr="00D41954" w:rsidRDefault="00594380" w:rsidP="00D41954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</w:t>
      </w:r>
      <w:r w:rsidR="00726710">
        <w:rPr>
          <w:rFonts w:ascii="宋体" w:hAnsi="宋体"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</w:t>
      </w:r>
      <w:r w:rsidR="00726710">
        <w:rPr>
          <w:rFonts w:ascii="宋体" w:hAnsi="宋体" w:hint="eastAsia"/>
          <w:sz w:val="24"/>
          <w:szCs w:val="24"/>
        </w:rPr>
        <w:t>先生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  <w:r w:rsidR="00D41954">
        <w:rPr>
          <w:rFonts w:hint="eastAsia"/>
          <w:sz w:val="24"/>
          <w:szCs w:val="24"/>
        </w:rPr>
        <w:t>13973193610    </w:t>
      </w:r>
    </w:p>
    <w:p w:rsidR="00420834" w:rsidRDefault="00594380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420834" w:rsidRDefault="0059438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420834" w:rsidRDefault="0059438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420834" w:rsidRDefault="00420834">
      <w:pPr>
        <w:rPr>
          <w:rFonts w:ascii="宋体" w:hAnsi="宋体" w:cs="仿宋"/>
          <w:sz w:val="24"/>
        </w:rPr>
      </w:pPr>
    </w:p>
    <w:p w:rsidR="00420834" w:rsidRDefault="0059438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420834" w:rsidRDefault="00594380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420834" w:rsidRDefault="00420834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420834" w:rsidRDefault="00420834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420834" w:rsidRDefault="00420834">
      <w:pPr>
        <w:outlineLvl w:val="0"/>
        <w:rPr>
          <w:rFonts w:ascii="宋体" w:hAnsi="宋体" w:cs="仿宋"/>
          <w:sz w:val="28"/>
          <w:szCs w:val="28"/>
        </w:rPr>
      </w:pPr>
    </w:p>
    <w:p w:rsidR="00420834" w:rsidRDefault="00420834">
      <w:pPr>
        <w:outlineLvl w:val="0"/>
        <w:rPr>
          <w:rFonts w:ascii="宋体" w:hAnsi="宋体" w:cs="仿宋"/>
          <w:sz w:val="28"/>
          <w:szCs w:val="28"/>
        </w:rPr>
      </w:pPr>
    </w:p>
    <w:p w:rsidR="00420834" w:rsidRDefault="0059438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420834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20834" w:rsidRDefault="0059438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420834" w:rsidRDefault="0059438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420834" w:rsidRDefault="00420834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420834" w:rsidRDefault="00594380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420834" w:rsidRDefault="00594380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420834" w:rsidRDefault="00594380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420834" w:rsidRDefault="00594380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420834" w:rsidRDefault="00594380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420834" w:rsidRDefault="0059438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420834" w:rsidRDefault="0059438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420834" w:rsidRDefault="0059438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420834" w:rsidRDefault="005943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20834" w:rsidRDefault="0042083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420834" w:rsidRDefault="0059438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420834" w:rsidRDefault="0059438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420834" w:rsidRDefault="00420834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42083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420834" w:rsidRDefault="00420834">
      <w:pPr>
        <w:spacing w:line="360" w:lineRule="auto"/>
        <w:rPr>
          <w:rFonts w:ascii="宋体" w:hAnsi="宋体" w:cs="仿宋"/>
          <w:sz w:val="24"/>
        </w:rPr>
      </w:pPr>
    </w:p>
    <w:p w:rsidR="00420834" w:rsidRDefault="005943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420834" w:rsidRDefault="005943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420834" w:rsidRDefault="0059438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420834" w:rsidRDefault="0059438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420834" w:rsidRDefault="0059438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420834" w:rsidRDefault="0059438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420834" w:rsidRDefault="0059438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420834" w:rsidRDefault="0059438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42083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42083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420834" w:rsidRDefault="00420834">
      <w:pPr>
        <w:spacing w:line="360" w:lineRule="auto"/>
        <w:ind w:right="420"/>
        <w:rPr>
          <w:rFonts w:ascii="宋体" w:hAnsi="宋体" w:cs="仿宋"/>
          <w:sz w:val="24"/>
        </w:rPr>
      </w:pPr>
    </w:p>
    <w:p w:rsidR="00420834" w:rsidRDefault="005943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420834" w:rsidRDefault="005943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420834" w:rsidRDefault="00594380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420834" w:rsidRDefault="0059438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420834" w:rsidRDefault="00420834">
      <w:pPr>
        <w:tabs>
          <w:tab w:val="left" w:pos="3600"/>
        </w:tabs>
        <w:rPr>
          <w:rFonts w:ascii="宋体" w:hAnsi="宋体"/>
          <w:b/>
          <w:sz w:val="24"/>
        </w:rPr>
      </w:pPr>
    </w:p>
    <w:p w:rsidR="00420834" w:rsidRDefault="0059438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420834" w:rsidRDefault="0059438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420834" w:rsidRDefault="0059438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42083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0834" w:rsidRDefault="004208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083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0834" w:rsidRDefault="004208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083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0834" w:rsidRDefault="0059438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420834" w:rsidRDefault="0042083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420834" w:rsidRDefault="0059438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42083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834" w:rsidRDefault="0042083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42083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34" w:rsidRDefault="0059438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834" w:rsidRDefault="0042083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420834" w:rsidRDefault="00420834">
      <w:pPr>
        <w:spacing w:line="360" w:lineRule="auto"/>
        <w:rPr>
          <w:rFonts w:ascii="宋体" w:hAnsi="宋体"/>
          <w:sz w:val="24"/>
        </w:rPr>
      </w:pPr>
    </w:p>
    <w:p w:rsidR="00420834" w:rsidRDefault="0059438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420834" w:rsidRDefault="0059438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420834" w:rsidRDefault="0059438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420834" w:rsidRDefault="0059438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420834" w:rsidRDefault="0059438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rPr>
          <w:rFonts w:ascii="宋体" w:hAnsi="宋体"/>
          <w:b/>
          <w:bCs/>
          <w:sz w:val="24"/>
        </w:rPr>
      </w:pPr>
    </w:p>
    <w:p w:rsidR="00420834" w:rsidRDefault="0059438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</w:t>
      </w: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rPr>
          <w:rFonts w:ascii="宋体" w:hAnsi="宋体"/>
          <w:b/>
          <w:bCs/>
          <w:sz w:val="24"/>
        </w:rPr>
      </w:pPr>
    </w:p>
    <w:p w:rsidR="00D41954" w:rsidRDefault="00D41954">
      <w:pPr>
        <w:spacing w:line="360" w:lineRule="auto"/>
        <w:rPr>
          <w:rFonts w:ascii="宋体" w:hAnsi="宋体"/>
          <w:b/>
          <w:bCs/>
          <w:sz w:val="24"/>
        </w:rPr>
      </w:pPr>
    </w:p>
    <w:p w:rsidR="00D41954" w:rsidRDefault="00D41954">
      <w:pPr>
        <w:spacing w:line="360" w:lineRule="auto"/>
        <w:rPr>
          <w:rFonts w:ascii="宋体" w:hAnsi="宋体"/>
          <w:b/>
          <w:bCs/>
          <w:sz w:val="24"/>
        </w:rPr>
      </w:pPr>
    </w:p>
    <w:p w:rsidR="00D41954" w:rsidRDefault="00D41954">
      <w:pPr>
        <w:spacing w:line="360" w:lineRule="auto"/>
        <w:rPr>
          <w:rFonts w:ascii="宋体" w:hAnsi="宋体"/>
          <w:b/>
          <w:bCs/>
          <w:sz w:val="24"/>
        </w:rPr>
      </w:pPr>
    </w:p>
    <w:p w:rsidR="00D41954" w:rsidRDefault="00D41954">
      <w:pPr>
        <w:spacing w:line="360" w:lineRule="auto"/>
        <w:rPr>
          <w:rFonts w:ascii="宋体" w:hAnsi="宋体"/>
          <w:b/>
          <w:bCs/>
          <w:sz w:val="24"/>
        </w:rPr>
      </w:pPr>
    </w:p>
    <w:p w:rsidR="00420834" w:rsidRDefault="0059438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20834" w:rsidRDefault="00420834">
      <w:pPr>
        <w:spacing w:line="360" w:lineRule="auto"/>
        <w:rPr>
          <w:rFonts w:ascii="宋体" w:hAnsi="宋体"/>
          <w:b/>
          <w:sz w:val="24"/>
        </w:rPr>
      </w:pPr>
    </w:p>
    <w:p w:rsidR="00420834" w:rsidRDefault="0059438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420834" w:rsidRDefault="00420834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420834" w:rsidRDefault="00420834">
      <w:pPr>
        <w:rPr>
          <w:rFonts w:ascii="微软雅黑" w:hAnsi="微软雅黑"/>
          <w:color w:val="000000"/>
          <w:sz w:val="24"/>
          <w:szCs w:val="24"/>
        </w:rPr>
      </w:pPr>
    </w:p>
    <w:sectPr w:rsidR="0042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79" w:rsidRDefault="00084779">
      <w:pPr>
        <w:spacing w:after="0"/>
      </w:pPr>
      <w:r>
        <w:separator/>
      </w:r>
    </w:p>
  </w:endnote>
  <w:endnote w:type="continuationSeparator" w:id="0">
    <w:p w:rsidR="00084779" w:rsidRDefault="00084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79" w:rsidRDefault="00084779">
      <w:pPr>
        <w:spacing w:after="0"/>
      </w:pPr>
      <w:r>
        <w:separator/>
      </w:r>
    </w:p>
  </w:footnote>
  <w:footnote w:type="continuationSeparator" w:id="0">
    <w:p w:rsidR="00084779" w:rsidRDefault="00084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A6637A"/>
    <w:multiLevelType w:val="multilevel"/>
    <w:tmpl w:val="1BA6637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084779"/>
    <w:rsid w:val="001D34D9"/>
    <w:rsid w:val="002D1D12"/>
    <w:rsid w:val="00420834"/>
    <w:rsid w:val="004229DF"/>
    <w:rsid w:val="004F1396"/>
    <w:rsid w:val="0052163C"/>
    <w:rsid w:val="00594380"/>
    <w:rsid w:val="005F47AA"/>
    <w:rsid w:val="00726710"/>
    <w:rsid w:val="007E75BD"/>
    <w:rsid w:val="00871F2E"/>
    <w:rsid w:val="00A67B83"/>
    <w:rsid w:val="00A70902"/>
    <w:rsid w:val="00D02BC9"/>
    <w:rsid w:val="00D41954"/>
    <w:rsid w:val="00E94EA5"/>
    <w:rsid w:val="00FC2243"/>
    <w:rsid w:val="00FE3EA2"/>
    <w:rsid w:val="00FF0515"/>
    <w:rsid w:val="067F1744"/>
    <w:rsid w:val="08C7118C"/>
    <w:rsid w:val="16682530"/>
    <w:rsid w:val="21D5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C97EE9-85E6-43F0-BFD7-AB86B157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CB5DA-9F45-4B6C-9EFC-71F76409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21</cp:revision>
  <dcterms:created xsi:type="dcterms:W3CDTF">2017-10-24T09:15:00Z</dcterms:created>
  <dcterms:modified xsi:type="dcterms:W3CDTF">2021-10-29T07:40:00Z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A6A71FDFBB604F518F5E5FFBDF12A94A</vt:lpwstr>
  </property>
</Properties>
</file>