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68" w:rsidRDefault="00C83A50">
      <w:pPr>
        <w:jc w:val="center"/>
        <w:rPr>
          <w:rFonts w:ascii="黑体" w:eastAsia="黑体" w:hAnsi="黑体"/>
          <w:sz w:val="44"/>
          <w:szCs w:val="44"/>
        </w:rPr>
      </w:pPr>
      <w:r w:rsidRPr="00C83A50">
        <w:rPr>
          <w:rFonts w:ascii="黑体" w:eastAsia="黑体" w:hAnsi="黑体" w:hint="eastAsia"/>
          <w:sz w:val="44"/>
          <w:szCs w:val="44"/>
        </w:rPr>
        <w:t>隔室有创心电血氧血压监护系统</w:t>
      </w:r>
      <w:r w:rsidR="00074F7F">
        <w:rPr>
          <w:rFonts w:ascii="黑体" w:eastAsia="黑体" w:hAnsi="黑体" w:hint="eastAsia"/>
          <w:sz w:val="44"/>
          <w:szCs w:val="44"/>
        </w:rPr>
        <w:t>招标文件</w:t>
      </w:r>
    </w:p>
    <w:p w:rsidR="007C2968" w:rsidRDefault="007C2968">
      <w:pPr>
        <w:rPr>
          <w:sz w:val="24"/>
          <w:szCs w:val="24"/>
        </w:rPr>
      </w:pPr>
    </w:p>
    <w:p w:rsidR="007C2968" w:rsidRPr="00C83A50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C83A50" w:rsidRPr="00C83A50">
        <w:rPr>
          <w:rFonts w:hint="eastAsia"/>
          <w:sz w:val="24"/>
          <w:szCs w:val="24"/>
        </w:rPr>
        <w:t>隔室有创心电血氧血压监护系统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</w:rPr>
        <w:t>130000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7C2968">
        <w:tc>
          <w:tcPr>
            <w:tcW w:w="1277" w:type="dxa"/>
            <w:vAlign w:val="center"/>
          </w:tcPr>
          <w:p w:rsidR="007C2968" w:rsidRDefault="00074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7C2968" w:rsidRDefault="00074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7C2968" w:rsidRDefault="00074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7C2968" w:rsidRDefault="00074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7C2968" w:rsidRDefault="00074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7C2968" w:rsidRDefault="00074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7C2968">
        <w:tc>
          <w:tcPr>
            <w:tcW w:w="1277" w:type="dxa"/>
            <w:vAlign w:val="center"/>
          </w:tcPr>
          <w:p w:rsidR="007C2968" w:rsidRDefault="00074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介入</w:t>
            </w:r>
            <w:r w:rsidR="00C83A50">
              <w:rPr>
                <w:rFonts w:hint="eastAsia"/>
                <w:sz w:val="24"/>
                <w:szCs w:val="24"/>
              </w:rPr>
              <w:t>治疗中心</w:t>
            </w:r>
          </w:p>
        </w:tc>
        <w:tc>
          <w:tcPr>
            <w:tcW w:w="2693" w:type="dxa"/>
            <w:vAlign w:val="center"/>
          </w:tcPr>
          <w:p w:rsidR="007C2968" w:rsidRPr="00C83A50" w:rsidRDefault="00C83A50">
            <w:pPr>
              <w:rPr>
                <w:sz w:val="24"/>
                <w:szCs w:val="24"/>
              </w:rPr>
            </w:pPr>
            <w:r w:rsidRPr="00C83A50">
              <w:rPr>
                <w:rFonts w:hint="eastAsia"/>
                <w:sz w:val="24"/>
                <w:szCs w:val="24"/>
              </w:rPr>
              <w:t>隔室有创心电血氧血压监护系统</w:t>
            </w:r>
          </w:p>
        </w:tc>
        <w:tc>
          <w:tcPr>
            <w:tcW w:w="992" w:type="dxa"/>
            <w:vAlign w:val="center"/>
          </w:tcPr>
          <w:p w:rsidR="007C2968" w:rsidRDefault="00074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C2968" w:rsidRDefault="00074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7C2968" w:rsidRDefault="00074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130000</w:t>
            </w:r>
          </w:p>
        </w:tc>
        <w:tc>
          <w:tcPr>
            <w:tcW w:w="1418" w:type="dxa"/>
            <w:vAlign w:val="center"/>
          </w:tcPr>
          <w:p w:rsidR="007C2968" w:rsidRDefault="00074F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130000</w:t>
            </w:r>
          </w:p>
        </w:tc>
      </w:tr>
    </w:tbl>
    <w:p w:rsidR="00C83A50" w:rsidRPr="00A714CD" w:rsidRDefault="00C83A50" w:rsidP="00C83A50">
      <w:pPr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  <w:szCs w:val="24"/>
        </w:rPr>
        <w:t>三、付款方式：</w:t>
      </w:r>
      <w:r w:rsidRPr="00A714CD">
        <w:rPr>
          <w:rFonts w:hint="eastAsia"/>
          <w:sz w:val="24"/>
          <w:szCs w:val="24"/>
        </w:rPr>
        <w:t>乙方应向甲方提供合法的发票，甲方凭发票分三次付款。乙方对产品进行安装并调试验收合格后七日内，甲方按发票支付货款总金额的</w:t>
      </w:r>
      <w:r w:rsidRPr="00A714CD">
        <w:rPr>
          <w:rFonts w:hint="eastAsia"/>
          <w:sz w:val="24"/>
          <w:szCs w:val="24"/>
        </w:rPr>
        <w:t>50%</w:t>
      </w:r>
      <w:r w:rsidRPr="00A714CD">
        <w:rPr>
          <w:rFonts w:hint="eastAsia"/>
          <w:sz w:val="24"/>
          <w:szCs w:val="24"/>
        </w:rPr>
        <w:t>，六个月后，如没有出现质量问题，再支付总金额的</w:t>
      </w:r>
      <w:r w:rsidRPr="00A714CD">
        <w:rPr>
          <w:rFonts w:hint="eastAsia"/>
          <w:sz w:val="24"/>
          <w:szCs w:val="24"/>
        </w:rPr>
        <w:t>40%</w:t>
      </w:r>
      <w:r w:rsidRPr="00A714CD">
        <w:rPr>
          <w:rFonts w:hint="eastAsia"/>
          <w:sz w:val="24"/>
          <w:szCs w:val="24"/>
        </w:rPr>
        <w:t>，余款</w:t>
      </w:r>
      <w:r w:rsidRPr="00A714CD">
        <w:rPr>
          <w:rFonts w:hint="eastAsia"/>
          <w:sz w:val="24"/>
          <w:szCs w:val="24"/>
        </w:rPr>
        <w:t>10%</w:t>
      </w:r>
      <w:r w:rsidRPr="00A714CD">
        <w:rPr>
          <w:rFonts w:hint="eastAsia"/>
          <w:sz w:val="24"/>
          <w:szCs w:val="24"/>
        </w:rPr>
        <w:t>在验收合格满一年后付清。</w:t>
      </w:r>
    </w:p>
    <w:p w:rsidR="00C83A50" w:rsidRDefault="00C83A50" w:rsidP="00C83A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</w:t>
      </w:r>
      <w:r w:rsidRPr="00A714CD">
        <w:rPr>
          <w:rFonts w:hint="eastAsia"/>
          <w:sz w:val="24"/>
          <w:szCs w:val="24"/>
        </w:rPr>
        <w:t>合同签订生效后一个月内由乙方交付给甲方，产品交付地点为甲方院内相应的科室。产品到货后，安装调试的时间包含在该交付期内。产品到达甲方院内相应科室之前的费用和风险由乙方承担，包括现场搬运、装卸、安装调试费用等，否则视为未交付。</w:t>
      </w:r>
    </w:p>
    <w:p w:rsidR="007C2968" w:rsidRDefault="00074F7F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、投标人须提供所投产品的医疗器械注册证及质量检验报告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</w:t>
      </w:r>
      <w:r>
        <w:rPr>
          <w:rFonts w:hint="eastAsia"/>
          <w:sz w:val="24"/>
          <w:szCs w:val="24"/>
        </w:rPr>
        <w:t>、主机与显示器一体化设计，整机原装进口。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、彩色</w:t>
      </w:r>
      <w:r>
        <w:rPr>
          <w:rFonts w:hint="eastAsia"/>
          <w:sz w:val="24"/>
          <w:szCs w:val="24"/>
        </w:rPr>
        <w:t>TFT</w:t>
      </w:r>
      <w:r>
        <w:rPr>
          <w:rFonts w:hint="eastAsia"/>
          <w:sz w:val="24"/>
          <w:szCs w:val="24"/>
        </w:rPr>
        <w:t>显示，触摸屏操作，分辨率≥</w:t>
      </w:r>
      <w:r>
        <w:rPr>
          <w:rFonts w:hint="eastAsia"/>
          <w:sz w:val="24"/>
          <w:szCs w:val="24"/>
        </w:rPr>
        <w:t>800*600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道波形显示，波形可冻结，多种屏幕显示方式。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、中文操作界面，提供常规界面与大字体显示等界面。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、基本参数：心电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呼吸，血氧，脉搏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心率，无创血压。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、心电：</w:t>
      </w:r>
      <w:r>
        <w:rPr>
          <w:rFonts w:hint="eastAsia"/>
          <w:sz w:val="24"/>
          <w:szCs w:val="24"/>
        </w:rPr>
        <w:t>3/5/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导联心电监护和起搏分析，具备起搏分析包括起搏器未起搏和起搏器未捕获，心电监测可用≤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个电极获得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导联心电，采样率高。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、血氧饱和度：全球三大金标准血氧饱和度测量技术（</w:t>
      </w:r>
      <w:r>
        <w:rPr>
          <w:rFonts w:hint="eastAsia"/>
          <w:sz w:val="24"/>
          <w:szCs w:val="24"/>
        </w:rPr>
        <w:t>Nellcor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Masimo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FAST</w:t>
      </w:r>
      <w:r>
        <w:rPr>
          <w:rFonts w:hint="eastAsia"/>
          <w:sz w:val="24"/>
          <w:szCs w:val="24"/>
        </w:rPr>
        <w:t>）之一，可显示监测部位的灌注指数，标配</w:t>
      </w:r>
      <w:r>
        <w:rPr>
          <w:rFonts w:hint="eastAsia"/>
          <w:sz w:val="24"/>
          <w:szCs w:val="24"/>
        </w:rPr>
        <w:t>SpO2</w:t>
      </w:r>
      <w:r>
        <w:rPr>
          <w:rFonts w:hint="eastAsia"/>
          <w:sz w:val="24"/>
          <w:szCs w:val="24"/>
        </w:rPr>
        <w:t>指套式探头。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、报警：同时用四种方式报警：按严重程度分级的声音报警；带彩色编码的报警信息、报警的参数数值闪烁，明显的不同颜色（红，黄，绿）的报警灯。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、标配锂电池，续航时间不低于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小时。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、成人、儿童、新生儿中文专用分析软件。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、标配临床决策支持系统，提供水平趋势图功能。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、可使用柱状图方式显示监测参数偏移程度；</w:t>
      </w:r>
    </w:p>
    <w:p w:rsidR="007C2968" w:rsidRDefault="00074F7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、可使用柱状图查看监护参数按时间分布情况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、可选配有创压力：双有创压力测量功能。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、附件可以在同一品牌的所有监护仪上通用。</w:t>
      </w:r>
      <w:r>
        <w:rPr>
          <w:rFonts w:hint="eastAsia"/>
          <w:sz w:val="24"/>
          <w:szCs w:val="24"/>
        </w:rPr>
        <w:t xml:space="preserve">  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、可配置双有创功能</w:t>
      </w:r>
      <w:r>
        <w:rPr>
          <w:rFonts w:hint="eastAsia"/>
          <w:sz w:val="24"/>
          <w:szCs w:val="24"/>
        </w:rPr>
        <w:t xml:space="preserve">      </w:t>
      </w:r>
    </w:p>
    <w:p w:rsidR="007C2968" w:rsidRPr="00C83A50" w:rsidRDefault="00074F7F" w:rsidP="00C83A50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、可配置远程临床工作站，实现远程操控监护仪功能，工作站可显示至少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道波形。</w:t>
      </w:r>
      <w:r>
        <w:rPr>
          <w:rFonts w:hint="eastAsia"/>
          <w:sz w:val="24"/>
          <w:szCs w:val="24"/>
        </w:rPr>
        <w:t xml:space="preserve">      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7C2968" w:rsidRDefault="00074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7C2968" w:rsidRDefault="00074F7F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7C2968" w:rsidRDefault="00074F7F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7C2968" w:rsidRDefault="00074F7F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7C2968" w:rsidRDefault="00074F7F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7C2968" w:rsidRDefault="00074F7F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7C2968" w:rsidRDefault="00074F7F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7C2968" w:rsidRDefault="00074F7F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联系电话：刘</w:t>
      </w:r>
      <w:r w:rsidR="006769FD">
        <w:rPr>
          <w:rFonts w:ascii="宋体" w:hAnsi="宋体" w:hint="eastAsia"/>
          <w:sz w:val="24"/>
          <w:szCs w:val="24"/>
        </w:rPr>
        <w:t>先生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13907497269  </w:t>
      </w:r>
      <w:r>
        <w:rPr>
          <w:rFonts w:hint="eastAsia"/>
          <w:sz w:val="24"/>
          <w:szCs w:val="24"/>
        </w:rPr>
        <w:t>宋</w:t>
      </w:r>
      <w:r w:rsidR="006769FD">
        <w:rPr>
          <w:rFonts w:ascii="宋体" w:hAnsi="宋体" w:hint="eastAsia"/>
          <w:sz w:val="24"/>
          <w:szCs w:val="24"/>
        </w:rPr>
        <w:t>先生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13973193610     </w:t>
      </w:r>
    </w:p>
    <w:p w:rsidR="007C2968" w:rsidRDefault="007C2968">
      <w:pPr>
        <w:spacing w:line="440" w:lineRule="exact"/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7C2968" w:rsidRDefault="007C2968">
      <w:pPr>
        <w:spacing w:line="440" w:lineRule="exact"/>
        <w:ind w:firstLineChars="200" w:firstLine="480"/>
        <w:rPr>
          <w:sz w:val="24"/>
          <w:szCs w:val="24"/>
        </w:rPr>
      </w:pPr>
    </w:p>
    <w:p w:rsidR="007C2968" w:rsidRDefault="007C2968">
      <w:pPr>
        <w:spacing w:line="440" w:lineRule="exact"/>
        <w:ind w:firstLineChars="200" w:firstLine="480"/>
        <w:rPr>
          <w:sz w:val="24"/>
          <w:szCs w:val="24"/>
        </w:rPr>
      </w:pPr>
    </w:p>
    <w:p w:rsidR="007C2968" w:rsidRDefault="007C296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C2968" w:rsidRDefault="007C296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C2968" w:rsidRDefault="007C296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C2968" w:rsidRDefault="007C296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C2968" w:rsidRDefault="007C296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C2968" w:rsidRDefault="007C296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C2968" w:rsidRDefault="007C2968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C83A50" w:rsidRDefault="00C83A5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C83A50" w:rsidRDefault="00C83A5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C83A50" w:rsidRDefault="00C83A5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7C2968" w:rsidRDefault="00074F7F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lastRenderedPageBreak/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7C2968" w:rsidRDefault="00074F7F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7C2968" w:rsidRDefault="00074F7F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7C2968" w:rsidRDefault="007C2968">
      <w:pPr>
        <w:rPr>
          <w:rFonts w:ascii="宋体" w:hAnsi="宋体" w:cs="仿宋"/>
          <w:sz w:val="24"/>
        </w:rPr>
      </w:pPr>
    </w:p>
    <w:p w:rsidR="007C2968" w:rsidRDefault="00074F7F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7C2968" w:rsidRDefault="00074F7F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7C2968" w:rsidRDefault="007C2968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7C2968" w:rsidRDefault="007C2968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7C2968" w:rsidRDefault="007C2968">
      <w:pPr>
        <w:outlineLvl w:val="0"/>
        <w:rPr>
          <w:rFonts w:ascii="宋体" w:hAnsi="宋体" w:cs="仿宋"/>
          <w:sz w:val="28"/>
          <w:szCs w:val="28"/>
        </w:rPr>
      </w:pPr>
    </w:p>
    <w:p w:rsidR="007C2968" w:rsidRDefault="007C2968">
      <w:pPr>
        <w:outlineLvl w:val="0"/>
        <w:rPr>
          <w:rFonts w:ascii="宋体" w:hAnsi="宋体" w:cs="仿宋"/>
          <w:sz w:val="28"/>
          <w:szCs w:val="28"/>
        </w:rPr>
      </w:pPr>
    </w:p>
    <w:p w:rsidR="007C2968" w:rsidRDefault="00074F7F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7C2968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7C2968" w:rsidRDefault="00074F7F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7C2968" w:rsidRDefault="00074F7F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7C2968" w:rsidRDefault="007C2968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7C2968" w:rsidRDefault="00074F7F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7C2968" w:rsidRDefault="00074F7F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7C2968" w:rsidRDefault="00074F7F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7C2968" w:rsidRDefault="00074F7F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7C2968" w:rsidRDefault="00074F7F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7C2968" w:rsidRDefault="00074F7F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7C2968" w:rsidRDefault="00074F7F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7C2968" w:rsidRDefault="00074F7F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7C2968" w:rsidRDefault="007C296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7C2968" w:rsidRDefault="00074F7F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C2968" w:rsidRDefault="007C296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7C2968" w:rsidRDefault="00074F7F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7C2968" w:rsidRDefault="00074F7F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7C2968" w:rsidRDefault="00074F7F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7C2968" w:rsidRDefault="00074F7F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7C2968" w:rsidRDefault="00074F7F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7C2968" w:rsidRDefault="00074F7F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7C2968" w:rsidRDefault="00074F7F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7C2968" w:rsidRDefault="00074F7F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7C2968" w:rsidRDefault="00074F7F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7C2968" w:rsidRDefault="00074F7F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7C2968" w:rsidRDefault="007C2968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7C2968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7C2968" w:rsidRDefault="007C2968">
      <w:pPr>
        <w:spacing w:line="360" w:lineRule="auto"/>
        <w:rPr>
          <w:rFonts w:ascii="宋体" w:hAnsi="宋体" w:cs="仿宋"/>
          <w:sz w:val="24"/>
        </w:rPr>
      </w:pPr>
    </w:p>
    <w:p w:rsidR="007C2968" w:rsidRDefault="00074F7F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7C2968" w:rsidRDefault="00074F7F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7C2968" w:rsidRDefault="00074F7F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7C2968" w:rsidRDefault="00074F7F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7C2968" w:rsidRDefault="00074F7F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7C2968" w:rsidRDefault="00074F7F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7C2968" w:rsidRDefault="00074F7F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7C2968" w:rsidRDefault="00074F7F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7C2968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7C2968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7C2968" w:rsidRDefault="007C2968">
      <w:pPr>
        <w:spacing w:line="360" w:lineRule="auto"/>
        <w:ind w:right="420"/>
        <w:rPr>
          <w:rFonts w:ascii="宋体" w:hAnsi="宋体" w:cs="仿宋"/>
          <w:sz w:val="24"/>
        </w:rPr>
      </w:pPr>
    </w:p>
    <w:p w:rsidR="007C2968" w:rsidRDefault="00074F7F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7C2968" w:rsidRDefault="00074F7F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7C2968" w:rsidRDefault="00074F7F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7C2968" w:rsidRDefault="00074F7F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7C2968" w:rsidRDefault="007C2968">
      <w:pPr>
        <w:tabs>
          <w:tab w:val="left" w:pos="3600"/>
        </w:tabs>
        <w:rPr>
          <w:rFonts w:ascii="宋体" w:hAnsi="宋体"/>
          <w:b/>
          <w:sz w:val="24"/>
        </w:rPr>
      </w:pPr>
    </w:p>
    <w:p w:rsidR="007C2968" w:rsidRDefault="00074F7F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7C2968" w:rsidRDefault="00074F7F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7C2968" w:rsidRDefault="00074F7F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126"/>
        <w:gridCol w:w="6204"/>
      </w:tblGrid>
      <w:tr w:rsidR="007C296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968" w:rsidRDefault="007C29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C296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968" w:rsidRDefault="007C29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7C296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2968" w:rsidRDefault="00074F7F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7C2968" w:rsidRDefault="007C296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7C2968" w:rsidRDefault="00074F7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7C2968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968" w:rsidRDefault="007C296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7C2968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2968" w:rsidRDefault="00074F7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968" w:rsidRDefault="007C296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7C2968" w:rsidRDefault="007C2968">
      <w:pPr>
        <w:spacing w:line="360" w:lineRule="auto"/>
        <w:rPr>
          <w:rFonts w:ascii="宋体" w:hAnsi="宋体"/>
          <w:sz w:val="24"/>
        </w:rPr>
      </w:pPr>
    </w:p>
    <w:p w:rsidR="007C2968" w:rsidRDefault="00074F7F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7C2968" w:rsidRDefault="00074F7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7C2968" w:rsidRDefault="00074F7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7C2968" w:rsidRDefault="00074F7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7C2968" w:rsidRDefault="00074F7F">
      <w:pPr>
        <w:widowControl w:val="0"/>
        <w:numPr>
          <w:ilvl w:val="0"/>
          <w:numId w:val="3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rPr>
          <w:rFonts w:ascii="宋体" w:hAnsi="宋体"/>
          <w:b/>
          <w:bCs/>
          <w:sz w:val="24"/>
        </w:rPr>
      </w:pPr>
    </w:p>
    <w:p w:rsidR="007C2968" w:rsidRDefault="00074F7F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投标人须提供“医疗器械经营许可证”</w:t>
      </w: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rPr>
          <w:rFonts w:ascii="宋体" w:hAnsi="宋体"/>
          <w:b/>
          <w:bCs/>
          <w:sz w:val="24"/>
        </w:rPr>
      </w:pPr>
    </w:p>
    <w:p w:rsidR="00C83A50" w:rsidRDefault="00C83A50">
      <w:pPr>
        <w:spacing w:line="360" w:lineRule="auto"/>
        <w:rPr>
          <w:rFonts w:ascii="宋体" w:hAnsi="宋体"/>
          <w:b/>
          <w:bCs/>
          <w:sz w:val="24"/>
        </w:rPr>
      </w:pPr>
    </w:p>
    <w:p w:rsidR="00C83A50" w:rsidRDefault="00C83A50">
      <w:pPr>
        <w:spacing w:line="360" w:lineRule="auto"/>
        <w:rPr>
          <w:rFonts w:ascii="宋体" w:hAnsi="宋体"/>
          <w:b/>
          <w:bCs/>
          <w:sz w:val="24"/>
        </w:rPr>
      </w:pPr>
    </w:p>
    <w:p w:rsidR="007C2968" w:rsidRDefault="00074F7F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</w:t>
      </w:r>
      <w:r>
        <w:rPr>
          <w:rFonts w:ascii="宋体" w:hAnsi="宋体" w:cs="仿宋" w:hint="eastAsia"/>
          <w:b/>
          <w:sz w:val="24"/>
        </w:rPr>
        <w:t xml:space="preserve">  </w:t>
      </w:r>
      <w:r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7C2968" w:rsidRDefault="007C2968">
      <w:pPr>
        <w:spacing w:line="360" w:lineRule="auto"/>
        <w:rPr>
          <w:rFonts w:ascii="宋体" w:hAnsi="宋体"/>
          <w:b/>
          <w:sz w:val="24"/>
        </w:rPr>
      </w:pPr>
    </w:p>
    <w:p w:rsidR="007C2968" w:rsidRDefault="00074F7F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7C2968" w:rsidRDefault="007C2968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7C2968" w:rsidRDefault="007C2968">
      <w:pPr>
        <w:rPr>
          <w:rFonts w:ascii="微软雅黑" w:hAnsi="微软雅黑"/>
          <w:color w:val="000000"/>
          <w:sz w:val="24"/>
          <w:szCs w:val="24"/>
        </w:rPr>
      </w:pPr>
    </w:p>
    <w:sectPr w:rsidR="007C29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45" w:rsidRDefault="006D7845">
      <w:pPr>
        <w:spacing w:after="0"/>
      </w:pPr>
      <w:r>
        <w:separator/>
      </w:r>
    </w:p>
  </w:endnote>
  <w:endnote w:type="continuationSeparator" w:id="0">
    <w:p w:rsidR="006D7845" w:rsidRDefault="006D7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45" w:rsidRDefault="006D7845">
      <w:pPr>
        <w:spacing w:after="0"/>
      </w:pPr>
      <w:r>
        <w:separator/>
      </w:r>
    </w:p>
  </w:footnote>
  <w:footnote w:type="continuationSeparator" w:id="0">
    <w:p w:rsidR="006D7845" w:rsidRDefault="006D78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FAB067"/>
    <w:multiLevelType w:val="singleLevel"/>
    <w:tmpl w:val="C9FAB06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4F7F"/>
    <w:rsid w:val="00076E14"/>
    <w:rsid w:val="001D34D9"/>
    <w:rsid w:val="002D1D12"/>
    <w:rsid w:val="004229DF"/>
    <w:rsid w:val="004F1396"/>
    <w:rsid w:val="0052163C"/>
    <w:rsid w:val="005F47AA"/>
    <w:rsid w:val="006769FD"/>
    <w:rsid w:val="006D7845"/>
    <w:rsid w:val="007C2968"/>
    <w:rsid w:val="007E75BD"/>
    <w:rsid w:val="00871F2E"/>
    <w:rsid w:val="00A67B83"/>
    <w:rsid w:val="00A70902"/>
    <w:rsid w:val="00C83A50"/>
    <w:rsid w:val="00D02BC9"/>
    <w:rsid w:val="00E94EA5"/>
    <w:rsid w:val="00FC2243"/>
    <w:rsid w:val="00FE3EA2"/>
    <w:rsid w:val="067F1744"/>
    <w:rsid w:val="21D5478E"/>
    <w:rsid w:val="41C529BE"/>
    <w:rsid w:val="54940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83DD63-43F1-41B3-B6D8-56355C3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a4">
    <w:name w:val="纯文本 字符"/>
    <w:basedOn w:val="a0"/>
    <w:link w:val="a3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A7BDE-6A45-4B54-B458-AE3A3D1A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20</cp:revision>
  <dcterms:created xsi:type="dcterms:W3CDTF">2017-10-24T09:15:00Z</dcterms:created>
  <dcterms:modified xsi:type="dcterms:W3CDTF">2021-10-29T07:41:00Z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67BD810FDFF44C3F8287F5F48EB85CF6</vt:lpwstr>
  </property>
</Properties>
</file>