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浏阳市人民医院口腔科耗材遴选采购项目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口腔科耗材遴选采购项目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浏阳市人民医院口腔科耗材遴选采购项目</w:t>
      </w:r>
    </w:p>
    <w:p>
      <w:pPr>
        <w:spacing w:line="360" w:lineRule="auto"/>
        <w:ind w:firstLine="480" w:firstLineChars="200"/>
        <w:rPr>
          <w:rFonts w:hint="eastAsia" w:ascii="宋体" w:hAnsi="宋体" w:cs="宋体"/>
          <w:sz w:val="24"/>
          <w:lang w:val="en-US" w:eastAsia="zh-CN"/>
        </w:rPr>
      </w:pPr>
      <w:r>
        <w:rPr>
          <w:rFonts w:hint="eastAsia" w:ascii="宋体" w:hAnsi="宋体" w:cs="宋体"/>
          <w:sz w:val="24"/>
        </w:rPr>
        <w:t>2、采购编号：</w:t>
      </w:r>
      <w:r>
        <w:rPr>
          <w:rFonts w:hint="eastAsia" w:ascii="宋体" w:hAnsi="宋体" w:cs="宋体"/>
          <w:sz w:val="24"/>
          <w:lang w:val="en-US" w:eastAsia="zh-CN"/>
        </w:rPr>
        <w:t>YYSRMYY-20221216</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23</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20424DA5"/>
    <w:rsid w:val="20424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2023-03-16T00:52:00Z</dcterms:created>
  <dc:creator>所谓。</dc:creator>
  <cp:lastModifiedBy>所谓。</cp:lastModifiedBy>
  <dcterms:modified xsi:type="dcterms:W3CDTF">2023-03-16T00:52:27Z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0D18AD58C9144E9188EFFC271E5CEEB9</vt:lpwstr>
  </property>
</Properties>
</file>