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15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15"/>
          <w:sz w:val="30"/>
          <w:szCs w:val="30"/>
          <w:lang w:val="en-US" w:eastAsia="zh-CN"/>
        </w:rPr>
        <w:t>浏阳市人民医院运动医学及其它创伤科耗材遴选采购项目（第三次）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15"/>
          <w:sz w:val="30"/>
          <w:szCs w:val="30"/>
          <w:lang w:val="en-US" w:eastAsia="zh-CN"/>
        </w:rPr>
        <w:t>流标公告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浏阳市人民医院运动医学及其它创伤科耗材遴选采购项目（第三次）招标编号（YYSRMYY-20221215），因没有单位参与投标，现予以流标处理。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特此说明！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采购人：浏阳市人民医院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地址：浏阳市道吾山西路452号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联系人：刘先生、张女士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电话：13907497269、13907313914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24242"/>
          <w:spacing w:val="15"/>
          <w:sz w:val="27"/>
          <w:szCs w:val="27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ZDA2Mjc3ZjA0MGY2YTg5MDNkZjA5NDJkNmM4M2YifQ=="/>
  </w:docVars>
  <w:rsids>
    <w:rsidRoot w:val="00000000"/>
    <w:rsid w:val="2800141F"/>
    <w:rsid w:val="379F5F14"/>
    <w:rsid w:val="39EA25B0"/>
    <w:rsid w:val="48AE4FC8"/>
    <w:rsid w:val="5FF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2023-03-31T06:54:00Z</dcterms:created>
  <dc:creator>五一招标</dc:creator>
  <cp:lastModifiedBy>所谓。</cp:lastModifiedBy>
  <dcterms:modified xsi:type="dcterms:W3CDTF">2023-04-19T06:47:57Z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5210DC7935974162871F0CB9166762C0</vt:lpwstr>
  </property>
</Properties>
</file>