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2760CE">
      <w:pPr>
        <w:jc w:val="center"/>
        <w:rPr>
          <w:rFonts w:ascii="黑体" w:eastAsia="黑体" w:hAnsi="黑体"/>
          <w:sz w:val="44"/>
          <w:szCs w:val="44"/>
        </w:rPr>
      </w:pPr>
      <w:r w:rsidRPr="002760CE">
        <w:rPr>
          <w:rFonts w:ascii="黑体" w:eastAsia="黑体" w:hAnsi="黑体" w:hint="eastAsia"/>
          <w:sz w:val="44"/>
          <w:szCs w:val="44"/>
        </w:rPr>
        <w:t>门（急）诊诊疗信息页</w:t>
      </w:r>
      <w:r w:rsidR="00EE4243" w:rsidRPr="00EE4243">
        <w:rPr>
          <w:rFonts w:ascii="黑体" w:eastAsia="黑体" w:hAnsi="黑体" w:hint="eastAsia"/>
          <w:sz w:val="44"/>
          <w:szCs w:val="44"/>
        </w:rPr>
        <w:t>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2760CE" w:rsidRPr="002760CE">
        <w:rPr>
          <w:rFonts w:hint="eastAsia"/>
          <w:sz w:val="24"/>
          <w:szCs w:val="24"/>
        </w:rPr>
        <w:t>门（急）诊诊疗信息页</w:t>
      </w:r>
      <w:r w:rsidR="00352320" w:rsidRPr="00352320">
        <w:rPr>
          <w:rFonts w:hint="eastAsia"/>
          <w:sz w:val="24"/>
          <w:szCs w:val="24"/>
        </w:rPr>
        <w:t>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276A2A">
        <w:rPr>
          <w:sz w:val="24"/>
          <w:szCs w:val="24"/>
        </w:rPr>
        <w:t>8</w:t>
      </w:r>
      <w:r w:rsidR="005D7B27">
        <w:rPr>
          <w:sz w:val="24"/>
          <w:szCs w:val="24"/>
        </w:rPr>
        <w:t>0</w:t>
      </w:r>
      <w:r w:rsidR="00B479A3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2760CE">
            <w:pPr>
              <w:rPr>
                <w:sz w:val="24"/>
                <w:szCs w:val="24"/>
              </w:rPr>
            </w:pPr>
            <w:r w:rsidRPr="002760CE">
              <w:rPr>
                <w:rFonts w:hint="eastAsia"/>
                <w:sz w:val="24"/>
                <w:szCs w:val="24"/>
              </w:rPr>
              <w:t>门（急）诊诊疗信息页</w:t>
            </w:r>
            <w:r w:rsidR="00352320" w:rsidRPr="0035232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27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B173CF" w:rsidRDefault="0027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7B27">
              <w:rPr>
                <w:sz w:val="24"/>
                <w:szCs w:val="24"/>
              </w:rPr>
              <w:t>0</w:t>
            </w:r>
            <w:r w:rsidR="00B479A3">
              <w:rPr>
                <w:sz w:val="24"/>
                <w:szCs w:val="24"/>
              </w:rPr>
              <w:t>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987833" w:rsidRDefault="00987833" w:rsidP="00754DC8">
      <w:pPr>
        <w:pStyle w:val="a5"/>
        <w:ind w:firstLine="0"/>
      </w:pPr>
      <w:bookmarkStart w:id="0" w:name="_GoBack"/>
      <w:bookmarkEnd w:id="0"/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BE7FF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BE7FF8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（需备注三证合一或五证合一）、湖南省公安系统有关于等保测评的备案登记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66661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一、营业执照（需备注三证合一或五证合一）、湖南省公安系统有关于等保测评的备案登记</w:t>
      </w: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BE7FF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173CF" w:rsidRDefault="00666610" w:rsidP="00BE7FF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BE7FF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BE7FF8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1B6F4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A6" w:rsidRDefault="001D05A6">
      <w:pPr>
        <w:spacing w:after="0"/>
      </w:pPr>
      <w:r>
        <w:separator/>
      </w:r>
    </w:p>
  </w:endnote>
  <w:endnote w:type="continuationSeparator" w:id="1">
    <w:p w:rsidR="001D05A6" w:rsidRDefault="001D05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A6" w:rsidRDefault="001D05A6">
      <w:pPr>
        <w:spacing w:after="0"/>
      </w:pPr>
      <w:r>
        <w:separator/>
      </w:r>
    </w:p>
  </w:footnote>
  <w:footnote w:type="continuationSeparator" w:id="1">
    <w:p w:rsidR="001D05A6" w:rsidRDefault="001D05A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2760CE"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B6F4C"/>
    <w:rsid w:val="001D05A6"/>
    <w:rsid w:val="001D34D9"/>
    <w:rsid w:val="001E67AD"/>
    <w:rsid w:val="002045CB"/>
    <w:rsid w:val="00222AC1"/>
    <w:rsid w:val="00223CC0"/>
    <w:rsid w:val="002760CE"/>
    <w:rsid w:val="00276A2A"/>
    <w:rsid w:val="002903F5"/>
    <w:rsid w:val="002910EC"/>
    <w:rsid w:val="0029721D"/>
    <w:rsid w:val="002B3D75"/>
    <w:rsid w:val="002B440C"/>
    <w:rsid w:val="002C4ED4"/>
    <w:rsid w:val="002D1D12"/>
    <w:rsid w:val="003262F2"/>
    <w:rsid w:val="00352320"/>
    <w:rsid w:val="00395D65"/>
    <w:rsid w:val="004229DF"/>
    <w:rsid w:val="004626EC"/>
    <w:rsid w:val="00465B65"/>
    <w:rsid w:val="004B6C37"/>
    <w:rsid w:val="004F1396"/>
    <w:rsid w:val="0054100D"/>
    <w:rsid w:val="005D7B27"/>
    <w:rsid w:val="00666610"/>
    <w:rsid w:val="00694010"/>
    <w:rsid w:val="006E150B"/>
    <w:rsid w:val="006E3442"/>
    <w:rsid w:val="006E5126"/>
    <w:rsid w:val="00710B44"/>
    <w:rsid w:val="0071490A"/>
    <w:rsid w:val="00735C14"/>
    <w:rsid w:val="00754DC8"/>
    <w:rsid w:val="008328D0"/>
    <w:rsid w:val="008475E7"/>
    <w:rsid w:val="008616FA"/>
    <w:rsid w:val="008C0019"/>
    <w:rsid w:val="008D2343"/>
    <w:rsid w:val="00907273"/>
    <w:rsid w:val="009257EC"/>
    <w:rsid w:val="00987833"/>
    <w:rsid w:val="00AD136C"/>
    <w:rsid w:val="00B173CF"/>
    <w:rsid w:val="00B479A3"/>
    <w:rsid w:val="00B55242"/>
    <w:rsid w:val="00BE7FF8"/>
    <w:rsid w:val="00C961F3"/>
    <w:rsid w:val="00C97281"/>
    <w:rsid w:val="00CC068B"/>
    <w:rsid w:val="00CD6596"/>
    <w:rsid w:val="00D40089"/>
    <w:rsid w:val="00D51E94"/>
    <w:rsid w:val="00D86058"/>
    <w:rsid w:val="00DB2427"/>
    <w:rsid w:val="00E070F2"/>
    <w:rsid w:val="00E221A1"/>
    <w:rsid w:val="00E23676"/>
    <w:rsid w:val="00E551A2"/>
    <w:rsid w:val="00E93FDC"/>
    <w:rsid w:val="00E95F0D"/>
    <w:rsid w:val="00EE4243"/>
    <w:rsid w:val="00F220A0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1B6F4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1B6F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1B6F4C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1B6F4C"/>
    <w:pPr>
      <w:spacing w:after="120"/>
      <w:ind w:leftChars="200" w:left="420"/>
    </w:pPr>
  </w:style>
  <w:style w:type="paragraph" w:styleId="a5">
    <w:name w:val="Normal Indent"/>
    <w:basedOn w:val="a0"/>
    <w:qFormat/>
    <w:rsid w:val="001B6F4C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1B6F4C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1B6F4C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1B6F4C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1B6F4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1B6F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1B6F4C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1B6F4C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1B6F4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1B6F4C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1B6F4C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1B6F4C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1B6F4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1B6F4C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1B6F4C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1B6F4C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1B6F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1B6F4C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1B6F4C"/>
    <w:rPr>
      <w:rFonts w:ascii="黑体" w:eastAsia="黑体" w:hAnsi="黑体" w:cs="黑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3A8F-DB45-4C4A-9650-9B7EE5F0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2024-12-06T07:51:00Z</cp:lastPrinted>
  <dcterms:created xsi:type="dcterms:W3CDTF">2024-12-06T07:51:00Z</dcterms:created>
  <dcterms:modified xsi:type="dcterms:W3CDTF">2024-12-06T07:51:00Z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