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43" w:rsidRDefault="00A15E0B">
      <w:pPr>
        <w:jc w:val="center"/>
        <w:rPr>
          <w:rFonts w:ascii="黑体" w:eastAsia="黑体" w:hAnsi="黑体"/>
          <w:sz w:val="44"/>
          <w:szCs w:val="44"/>
        </w:rPr>
      </w:pPr>
      <w:r w:rsidRPr="00A15E0B">
        <w:rPr>
          <w:rFonts w:ascii="黑体" w:eastAsia="黑体" w:hAnsi="黑体" w:hint="eastAsia"/>
          <w:sz w:val="44"/>
          <w:szCs w:val="44"/>
        </w:rPr>
        <w:t>药品追溯信息全量采集</w:t>
      </w:r>
      <w:r w:rsidR="00EE4243" w:rsidRPr="00EE4243">
        <w:rPr>
          <w:rFonts w:ascii="黑体" w:eastAsia="黑体" w:hAnsi="黑体" w:hint="eastAsia"/>
          <w:sz w:val="44"/>
          <w:szCs w:val="44"/>
        </w:rPr>
        <w:t>项目</w:t>
      </w:r>
      <w:r w:rsidR="00666610">
        <w:rPr>
          <w:rFonts w:ascii="黑体" w:eastAsia="黑体" w:hAnsi="黑体" w:hint="eastAsia"/>
          <w:sz w:val="44"/>
          <w:szCs w:val="44"/>
        </w:rPr>
        <w:t>采购项目</w:t>
      </w:r>
    </w:p>
    <w:p w:rsidR="00B173CF" w:rsidRDefault="0066661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15E0B" w:rsidRPr="00A15E0B">
        <w:rPr>
          <w:rFonts w:hint="eastAsia"/>
          <w:sz w:val="24"/>
          <w:szCs w:val="24"/>
        </w:rPr>
        <w:t>药品追溯信息全量采集</w:t>
      </w:r>
      <w:r w:rsidR="00352320" w:rsidRPr="00352320">
        <w:rPr>
          <w:rFonts w:hint="eastAsia"/>
          <w:sz w:val="24"/>
          <w:szCs w:val="24"/>
        </w:rPr>
        <w:t>项目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3867C7">
        <w:rPr>
          <w:sz w:val="24"/>
          <w:szCs w:val="24"/>
        </w:rPr>
        <w:t>12</w:t>
      </w:r>
      <w:r w:rsidR="005D7B27">
        <w:rPr>
          <w:sz w:val="24"/>
          <w:szCs w:val="24"/>
        </w:rPr>
        <w:t>0</w:t>
      </w:r>
      <w:r w:rsidR="00B479A3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B173CF">
        <w:tc>
          <w:tcPr>
            <w:tcW w:w="127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B173CF">
        <w:tc>
          <w:tcPr>
            <w:tcW w:w="1277" w:type="dxa"/>
            <w:vAlign w:val="center"/>
          </w:tcPr>
          <w:p w:rsidR="00B173CF" w:rsidRDefault="006666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693" w:type="dxa"/>
            <w:vAlign w:val="center"/>
          </w:tcPr>
          <w:p w:rsidR="00B173CF" w:rsidRDefault="00A15E0B">
            <w:pPr>
              <w:rPr>
                <w:sz w:val="24"/>
                <w:szCs w:val="24"/>
              </w:rPr>
            </w:pPr>
            <w:r w:rsidRPr="00A15E0B">
              <w:rPr>
                <w:rFonts w:hint="eastAsia"/>
                <w:sz w:val="24"/>
                <w:szCs w:val="24"/>
              </w:rPr>
              <w:t>药品追溯信息全量采集</w:t>
            </w:r>
            <w:r w:rsidR="00352320" w:rsidRPr="00352320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173CF" w:rsidRDefault="00B479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417" w:type="dxa"/>
            <w:vAlign w:val="center"/>
          </w:tcPr>
          <w:p w:rsidR="00B173CF" w:rsidRDefault="00386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7B27">
              <w:rPr>
                <w:sz w:val="24"/>
                <w:szCs w:val="24"/>
              </w:rPr>
              <w:t>0</w:t>
            </w:r>
            <w:r w:rsidR="00B479A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B173CF" w:rsidRDefault="00386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7B27">
              <w:rPr>
                <w:sz w:val="24"/>
                <w:szCs w:val="24"/>
              </w:rPr>
              <w:t>0</w:t>
            </w:r>
            <w:r w:rsidR="00B479A3">
              <w:rPr>
                <w:sz w:val="24"/>
                <w:szCs w:val="24"/>
              </w:rPr>
              <w:t>000</w:t>
            </w:r>
          </w:p>
        </w:tc>
      </w:tr>
    </w:tbl>
    <w:p w:rsidR="00B173CF" w:rsidRDefault="00B173CF">
      <w:pPr>
        <w:spacing w:after="0" w:line="360" w:lineRule="auto"/>
        <w:rPr>
          <w:sz w:val="24"/>
          <w:szCs w:val="24"/>
        </w:rPr>
      </w:pP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 w:rsidR="002903F5">
        <w:t>2024</w:t>
      </w:r>
      <w:r w:rsidR="002903F5">
        <w:rPr>
          <w:rFonts w:hint="eastAsia"/>
        </w:rPr>
        <w:t>年</w:t>
      </w:r>
      <w:r w:rsidR="002903F5">
        <w:rPr>
          <w:rFonts w:hint="eastAsia"/>
        </w:rPr>
        <w:t>12</w:t>
      </w:r>
      <w:r w:rsidR="002903F5">
        <w:rPr>
          <w:rFonts w:hint="eastAsia"/>
        </w:rPr>
        <w:t>月</w:t>
      </w:r>
      <w:r w:rsidR="002903F5">
        <w:rPr>
          <w:rFonts w:hint="eastAsia"/>
        </w:rPr>
        <w:t>31</w:t>
      </w:r>
      <w:r w:rsidR="002903F5">
        <w:rPr>
          <w:rFonts w:hint="eastAsia"/>
        </w:rPr>
        <w:t>日</w:t>
      </w:r>
      <w:r w:rsidR="002903F5">
        <w:t>前完成建设。</w:t>
      </w:r>
      <w:bookmarkStart w:id="0" w:name="_GoBack"/>
      <w:bookmarkEnd w:id="0"/>
    </w:p>
    <w:p w:rsidR="00B173CF" w:rsidRPr="002903F5" w:rsidRDefault="00666610" w:rsidP="00D860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</w:t>
      </w:r>
      <w:r w:rsidR="002903F5" w:rsidRPr="002903F5">
        <w:rPr>
          <w:rFonts w:hint="eastAsia"/>
          <w:sz w:val="24"/>
          <w:szCs w:val="24"/>
        </w:rPr>
        <w:t>乙方应向甲方提供合法的发票，甲方凭发票分三次付款。经甲方确认乙方工作人员进场及系统安装部署后，甲方按发票支付货款总金额的</w:t>
      </w:r>
      <w:r w:rsidR="002903F5" w:rsidRPr="002903F5">
        <w:rPr>
          <w:sz w:val="24"/>
          <w:szCs w:val="24"/>
        </w:rPr>
        <w:t>3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，验收合格系统正常运行后次月，再支付总金额的</w:t>
      </w:r>
      <w:r w:rsidR="002903F5" w:rsidRPr="002903F5">
        <w:rPr>
          <w:sz w:val="24"/>
          <w:szCs w:val="24"/>
        </w:rPr>
        <w:t>6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，余款</w:t>
      </w:r>
      <w:r w:rsidR="002903F5" w:rsidRPr="002903F5">
        <w:rPr>
          <w:rFonts w:hint="eastAsia"/>
          <w:sz w:val="24"/>
          <w:szCs w:val="24"/>
        </w:rPr>
        <w:t>10%</w:t>
      </w:r>
      <w:r w:rsidR="002903F5" w:rsidRPr="002903F5">
        <w:rPr>
          <w:rFonts w:hint="eastAsia"/>
          <w:sz w:val="24"/>
          <w:szCs w:val="24"/>
        </w:rPr>
        <w:t>在质保期届满后一个月内由病案信息部（信息科）和系统使用科室进行运行评价合格后，按财务科流程付清。</w:t>
      </w: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 w:rsidR="00D86058">
        <w:rPr>
          <w:rFonts w:hint="eastAsia"/>
          <w:sz w:val="24"/>
          <w:szCs w:val="24"/>
        </w:rPr>
        <w:t>竞争性议价</w:t>
      </w:r>
      <w:r>
        <w:rPr>
          <w:rFonts w:hint="eastAsia"/>
          <w:sz w:val="24"/>
          <w:szCs w:val="24"/>
        </w:rPr>
        <w:t>，现场需二次议价。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、供货商认为的其它资料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七、服务内容及相关要求</w:t>
      </w:r>
      <w:r w:rsidR="008616FA">
        <w:rPr>
          <w:rFonts w:hint="eastAsia"/>
          <w:sz w:val="24"/>
          <w:szCs w:val="24"/>
        </w:rPr>
        <w:t>：</w:t>
      </w:r>
      <w:r w:rsidR="008616FA">
        <w:rPr>
          <w:sz w:val="24"/>
          <w:szCs w:val="24"/>
        </w:rPr>
        <w:t>详见附件</w:t>
      </w:r>
      <w:r w:rsidR="008616FA">
        <w:rPr>
          <w:rFonts w:hint="eastAsia"/>
          <w:sz w:val="24"/>
          <w:szCs w:val="24"/>
        </w:rPr>
        <w:t>2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B173CF" w:rsidRDefault="00666610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2C4ED4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2C4ED4"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B173CF" w:rsidRDefault="0066661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地址：浏阳市道吾西路452号</w:t>
      </w:r>
    </w:p>
    <w:p w:rsidR="00B173CF" w:rsidRDefault="00666610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B173CF" w:rsidRDefault="00666610">
      <w:pPr>
        <w:spacing w:line="240" w:lineRule="exact"/>
        <w:ind w:right="120" w:firstLineChars="200" w:firstLine="480"/>
        <w:jc w:val="right"/>
        <w:rPr>
          <w:rFonts w:ascii="宋体" w:hAnsi="宋体"/>
          <w:b/>
          <w:sz w:val="28"/>
          <w:szCs w:val="24"/>
        </w:rPr>
      </w:pPr>
      <w:r>
        <w:rPr>
          <w:rFonts w:hint="eastAsia"/>
          <w:sz w:val="24"/>
          <w:szCs w:val="24"/>
        </w:rPr>
        <w:t>2024-</w:t>
      </w:r>
      <w:r w:rsidR="002C4ED4">
        <w:rPr>
          <w:sz w:val="24"/>
          <w:szCs w:val="24"/>
        </w:rPr>
        <w:t>12-5</w:t>
      </w:r>
    </w:p>
    <w:p w:rsidR="00B173CF" w:rsidRDefault="00B173CF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E150B" w:rsidRDefault="006E150B" w:rsidP="006E150B">
      <w:pPr>
        <w:pStyle w:val="2"/>
        <w:spacing w:after="240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987833" w:rsidRDefault="00987833" w:rsidP="00754DC8">
      <w:pPr>
        <w:pStyle w:val="a5"/>
        <w:ind w:firstLine="0"/>
      </w:pPr>
    </w:p>
    <w:p w:rsidR="006E150B" w:rsidRPr="006E150B" w:rsidRDefault="006E150B" w:rsidP="006E150B">
      <w:pPr>
        <w:pStyle w:val="a5"/>
      </w:pPr>
    </w:p>
    <w:p w:rsidR="00B173CF" w:rsidRDefault="00666610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B173CF" w:rsidRDefault="0066661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B173CF" w:rsidRDefault="00666610" w:rsidP="0066774A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B173CF" w:rsidRDefault="00B173CF">
      <w:pPr>
        <w:rPr>
          <w:rFonts w:ascii="宋体" w:hAnsi="宋体" w:cs="仿宋"/>
          <w:sz w:val="24"/>
        </w:rPr>
      </w:pPr>
    </w:p>
    <w:p w:rsidR="00B173CF" w:rsidRDefault="00666610" w:rsidP="0066774A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173CF" w:rsidRDefault="00666610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outlineLvl w:val="0"/>
        <w:rPr>
          <w:rFonts w:ascii="宋体" w:hAnsi="宋体" w:cs="仿宋"/>
          <w:sz w:val="24"/>
        </w:rPr>
      </w:pPr>
    </w:p>
    <w:p w:rsidR="00B173CF" w:rsidRDefault="0066661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B173CF" w:rsidRDefault="0066661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B173CF" w:rsidRDefault="00B173CF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（需备注三证合一或五证合一）、湖南省公安系统有关于等保测评的备案登记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B173CF" w:rsidRDefault="00666610">
      <w:pPr>
        <w:widowControl w:val="0"/>
        <w:numPr>
          <w:ilvl w:val="0"/>
          <w:numId w:val="3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66661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lastRenderedPageBreak/>
        <w:t>一、营业执照（需备注三证合一或五证合一）、湖南省公安系统有关于等保测评的备案登记</w:t>
      </w: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B173CF" w:rsidRDefault="00666610" w:rsidP="006677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B173CF" w:rsidRDefault="00666610" w:rsidP="006677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B173CF" w:rsidRDefault="00666610" w:rsidP="006677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B173CF" w:rsidRDefault="00666610" w:rsidP="006677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B173CF" w:rsidRDefault="00666610" w:rsidP="006677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B173CF" w:rsidRDefault="00666610" w:rsidP="006677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B173CF" w:rsidRDefault="00666610" w:rsidP="006677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B173CF" w:rsidRDefault="00666610" w:rsidP="006677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B173CF" w:rsidRDefault="00666610" w:rsidP="006677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B173CF" w:rsidRDefault="00B173CF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B173C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B173CF" w:rsidRDefault="00B173CF">
      <w:pPr>
        <w:spacing w:line="360" w:lineRule="auto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B173CF" w:rsidRDefault="00666610" w:rsidP="0066774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B173CF" w:rsidRDefault="00666610" w:rsidP="0066774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B173CF" w:rsidRDefault="00666610" w:rsidP="0066774A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B173C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B173C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B173CF" w:rsidRDefault="00B173CF">
      <w:pPr>
        <w:spacing w:line="360" w:lineRule="auto"/>
        <w:ind w:right="420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B173CF" w:rsidRDefault="00666610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173CF" w:rsidRDefault="0066661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B173CF" w:rsidRDefault="00B173CF">
      <w:pPr>
        <w:tabs>
          <w:tab w:val="left" w:pos="3600"/>
        </w:tabs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B173CF" w:rsidRDefault="0066661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B173CF" w:rsidRDefault="00B173C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66661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173CF" w:rsidRDefault="006666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B173C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B173CF" w:rsidRDefault="00B173CF">
      <w:pPr>
        <w:spacing w:line="360" w:lineRule="auto"/>
        <w:rPr>
          <w:rFonts w:ascii="宋体" w:hAnsi="宋体"/>
          <w:sz w:val="24"/>
        </w:rPr>
      </w:pPr>
    </w:p>
    <w:p w:rsidR="00B173CF" w:rsidRDefault="0066661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五、服务方案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B173CF" w:rsidRDefault="00B173CF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B173CF" w:rsidRDefault="00B173CF">
      <w:pPr>
        <w:rPr>
          <w:rFonts w:ascii="微软雅黑" w:hAnsi="微软雅黑"/>
          <w:color w:val="000000"/>
          <w:sz w:val="24"/>
          <w:szCs w:val="24"/>
        </w:rPr>
      </w:pPr>
    </w:p>
    <w:sectPr w:rsidR="00B173CF" w:rsidSect="001B6CE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F0" w:rsidRDefault="00DD20F0">
      <w:pPr>
        <w:spacing w:after="0"/>
      </w:pPr>
      <w:r>
        <w:separator/>
      </w:r>
    </w:p>
  </w:endnote>
  <w:endnote w:type="continuationSeparator" w:id="1">
    <w:p w:rsidR="00DD20F0" w:rsidRDefault="00DD20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F0" w:rsidRDefault="00DD20F0">
      <w:pPr>
        <w:spacing w:after="0"/>
      </w:pPr>
      <w:r>
        <w:separator/>
      </w:r>
    </w:p>
  </w:footnote>
  <w:footnote w:type="continuationSeparator" w:id="1">
    <w:p w:rsidR="00DD20F0" w:rsidRDefault="00DD20F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CF" w:rsidRDefault="00666610">
    <w:pPr>
      <w:pStyle w:val="a9"/>
      <w:jc w:val="right"/>
    </w:pPr>
    <w:r>
      <w:rPr>
        <w:rFonts w:hint="eastAsia"/>
      </w:rPr>
      <w:t>档案编号：</w:t>
    </w:r>
    <w:r>
      <w:rPr>
        <w:rFonts w:hint="eastAsia"/>
      </w:rPr>
      <w:t>2024-C-</w:t>
    </w:r>
    <w:r w:rsidR="002760CE">
      <w:t>1</w:t>
    </w:r>
    <w:r w:rsidR="00A15E0B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2DA472"/>
    <w:multiLevelType w:val="singleLevel"/>
    <w:tmpl w:val="BB2DA472"/>
    <w:lvl w:ilvl="0">
      <w:start w:val="5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7868"/>
    <w:rsid w:val="00076E14"/>
    <w:rsid w:val="00153C61"/>
    <w:rsid w:val="001B6CE6"/>
    <w:rsid w:val="001D34D9"/>
    <w:rsid w:val="001E67AD"/>
    <w:rsid w:val="002045CB"/>
    <w:rsid w:val="00222AC1"/>
    <w:rsid w:val="00223CC0"/>
    <w:rsid w:val="002760CE"/>
    <w:rsid w:val="00276A2A"/>
    <w:rsid w:val="002903F5"/>
    <w:rsid w:val="002910EC"/>
    <w:rsid w:val="0029721D"/>
    <w:rsid w:val="002B3D75"/>
    <w:rsid w:val="002B440C"/>
    <w:rsid w:val="002C4ED4"/>
    <w:rsid w:val="002D1D12"/>
    <w:rsid w:val="003262F2"/>
    <w:rsid w:val="00352320"/>
    <w:rsid w:val="003867C7"/>
    <w:rsid w:val="00395D65"/>
    <w:rsid w:val="004229DF"/>
    <w:rsid w:val="004626EC"/>
    <w:rsid w:val="00465B65"/>
    <w:rsid w:val="004B6C37"/>
    <w:rsid w:val="004F1396"/>
    <w:rsid w:val="0054100D"/>
    <w:rsid w:val="005D7B27"/>
    <w:rsid w:val="00666610"/>
    <w:rsid w:val="0066774A"/>
    <w:rsid w:val="00694010"/>
    <w:rsid w:val="006E150B"/>
    <w:rsid w:val="006E3442"/>
    <w:rsid w:val="006E5126"/>
    <w:rsid w:val="00710B44"/>
    <w:rsid w:val="0071490A"/>
    <w:rsid w:val="00735C14"/>
    <w:rsid w:val="00754DC8"/>
    <w:rsid w:val="008328D0"/>
    <w:rsid w:val="008475E7"/>
    <w:rsid w:val="008616FA"/>
    <w:rsid w:val="008C0019"/>
    <w:rsid w:val="008D2343"/>
    <w:rsid w:val="00907273"/>
    <w:rsid w:val="009257EC"/>
    <w:rsid w:val="00987833"/>
    <w:rsid w:val="00A15E0B"/>
    <w:rsid w:val="00AC6987"/>
    <w:rsid w:val="00AD136C"/>
    <w:rsid w:val="00B173CF"/>
    <w:rsid w:val="00B479A3"/>
    <w:rsid w:val="00B55242"/>
    <w:rsid w:val="00C961F3"/>
    <w:rsid w:val="00C97281"/>
    <w:rsid w:val="00CC068B"/>
    <w:rsid w:val="00CD6596"/>
    <w:rsid w:val="00D40089"/>
    <w:rsid w:val="00D51E94"/>
    <w:rsid w:val="00D86058"/>
    <w:rsid w:val="00DB2427"/>
    <w:rsid w:val="00DD20F0"/>
    <w:rsid w:val="00E070F2"/>
    <w:rsid w:val="00E221A1"/>
    <w:rsid w:val="00E23676"/>
    <w:rsid w:val="00E551A2"/>
    <w:rsid w:val="00E93FDC"/>
    <w:rsid w:val="00E95F0D"/>
    <w:rsid w:val="00EE4243"/>
    <w:rsid w:val="00F220A0"/>
    <w:rsid w:val="00F31DBF"/>
    <w:rsid w:val="00F33291"/>
    <w:rsid w:val="00FD6DD6"/>
    <w:rsid w:val="00FE59EC"/>
    <w:rsid w:val="07D01B57"/>
    <w:rsid w:val="090F08C7"/>
    <w:rsid w:val="09121943"/>
    <w:rsid w:val="0AA714B8"/>
    <w:rsid w:val="0B202A11"/>
    <w:rsid w:val="0D1F0495"/>
    <w:rsid w:val="0D88437F"/>
    <w:rsid w:val="0E7C5427"/>
    <w:rsid w:val="100925C3"/>
    <w:rsid w:val="114A7FFE"/>
    <w:rsid w:val="15472079"/>
    <w:rsid w:val="16B33EE7"/>
    <w:rsid w:val="19A317CF"/>
    <w:rsid w:val="1A235970"/>
    <w:rsid w:val="1A681B58"/>
    <w:rsid w:val="1E9A67E6"/>
    <w:rsid w:val="1EC57990"/>
    <w:rsid w:val="1F63628C"/>
    <w:rsid w:val="2139298F"/>
    <w:rsid w:val="219D0F12"/>
    <w:rsid w:val="22050DDE"/>
    <w:rsid w:val="227E6ED8"/>
    <w:rsid w:val="230E714B"/>
    <w:rsid w:val="23932947"/>
    <w:rsid w:val="2524581E"/>
    <w:rsid w:val="26F10941"/>
    <w:rsid w:val="26FB0D17"/>
    <w:rsid w:val="270A586B"/>
    <w:rsid w:val="277549C7"/>
    <w:rsid w:val="27EC0141"/>
    <w:rsid w:val="2C6A7A6B"/>
    <w:rsid w:val="2F8D5D54"/>
    <w:rsid w:val="302B69D3"/>
    <w:rsid w:val="30322514"/>
    <w:rsid w:val="30E468C3"/>
    <w:rsid w:val="324149F2"/>
    <w:rsid w:val="3364281E"/>
    <w:rsid w:val="348A5D7B"/>
    <w:rsid w:val="34AD7EA2"/>
    <w:rsid w:val="35206FB1"/>
    <w:rsid w:val="367B3FC7"/>
    <w:rsid w:val="3712639B"/>
    <w:rsid w:val="376016E5"/>
    <w:rsid w:val="3A543DA5"/>
    <w:rsid w:val="3C3C7EA1"/>
    <w:rsid w:val="3E737005"/>
    <w:rsid w:val="42A20943"/>
    <w:rsid w:val="42FF269B"/>
    <w:rsid w:val="44E455E8"/>
    <w:rsid w:val="45614F10"/>
    <w:rsid w:val="45A01C4B"/>
    <w:rsid w:val="47560017"/>
    <w:rsid w:val="483D4A92"/>
    <w:rsid w:val="4A963A39"/>
    <w:rsid w:val="4B9B226D"/>
    <w:rsid w:val="50722108"/>
    <w:rsid w:val="50E50361"/>
    <w:rsid w:val="51052695"/>
    <w:rsid w:val="512C1180"/>
    <w:rsid w:val="517C610B"/>
    <w:rsid w:val="5235306E"/>
    <w:rsid w:val="53294C00"/>
    <w:rsid w:val="53D13CE9"/>
    <w:rsid w:val="56004708"/>
    <w:rsid w:val="564A221E"/>
    <w:rsid w:val="58D43651"/>
    <w:rsid w:val="593E6D79"/>
    <w:rsid w:val="599C4B94"/>
    <w:rsid w:val="5A112592"/>
    <w:rsid w:val="5ADC6BD8"/>
    <w:rsid w:val="5AE83531"/>
    <w:rsid w:val="5D6F2E7E"/>
    <w:rsid w:val="61E5122B"/>
    <w:rsid w:val="62024F58"/>
    <w:rsid w:val="631056E7"/>
    <w:rsid w:val="63534F55"/>
    <w:rsid w:val="638435C4"/>
    <w:rsid w:val="63FF7ADB"/>
    <w:rsid w:val="6445566B"/>
    <w:rsid w:val="6511318B"/>
    <w:rsid w:val="67D83524"/>
    <w:rsid w:val="6ACF764A"/>
    <w:rsid w:val="6C221F4A"/>
    <w:rsid w:val="725561A2"/>
    <w:rsid w:val="74B77420"/>
    <w:rsid w:val="75C7402A"/>
    <w:rsid w:val="76A30B8B"/>
    <w:rsid w:val="76EA26FC"/>
    <w:rsid w:val="774D128C"/>
    <w:rsid w:val="78190EF8"/>
    <w:rsid w:val="782D71DD"/>
    <w:rsid w:val="788A49D8"/>
    <w:rsid w:val="79C85CD9"/>
    <w:rsid w:val="7AC7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1B6CE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1B6C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next w:val="a5"/>
    <w:qFormat/>
    <w:rsid w:val="001B6CE6"/>
    <w:pPr>
      <w:spacing w:afterLines="100" w:line="360" w:lineRule="auto"/>
      <w:ind w:leftChars="0" w:left="0"/>
    </w:pPr>
    <w:rPr>
      <w:rFonts w:asciiTheme="majorEastAsia" w:eastAsiaTheme="majorEastAsia" w:hAnsiTheme="majorEastAsia"/>
      <w:kern w:val="28"/>
      <w:sz w:val="28"/>
      <w:szCs w:val="28"/>
    </w:rPr>
  </w:style>
  <w:style w:type="paragraph" w:styleId="a4">
    <w:name w:val="Body Text Indent"/>
    <w:basedOn w:val="a0"/>
    <w:next w:val="a0"/>
    <w:qFormat/>
    <w:rsid w:val="001B6CE6"/>
    <w:pPr>
      <w:spacing w:after="120"/>
      <w:ind w:leftChars="200" w:left="420"/>
    </w:pPr>
  </w:style>
  <w:style w:type="paragraph" w:styleId="a5">
    <w:name w:val="Normal Indent"/>
    <w:basedOn w:val="a0"/>
    <w:qFormat/>
    <w:rsid w:val="001B6CE6"/>
    <w:pPr>
      <w:ind w:firstLine="420"/>
    </w:pPr>
    <w:rPr>
      <w:sz w:val="20"/>
      <w:szCs w:val="20"/>
    </w:rPr>
  </w:style>
  <w:style w:type="paragraph" w:styleId="a6">
    <w:name w:val="Body Text"/>
    <w:basedOn w:val="a0"/>
    <w:next w:val="Default"/>
    <w:qFormat/>
    <w:rsid w:val="001B6CE6"/>
    <w:pPr>
      <w:spacing w:after="120"/>
    </w:pPr>
    <w:rPr>
      <w:sz w:val="20"/>
      <w:szCs w:val="24"/>
    </w:rPr>
  </w:style>
  <w:style w:type="paragraph" w:customStyle="1" w:styleId="Default">
    <w:name w:val="Default"/>
    <w:qFormat/>
    <w:rsid w:val="001B6CE6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0"/>
    <w:link w:val="Char"/>
    <w:qFormat/>
    <w:rsid w:val="001B6CE6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0"/>
    <w:link w:val="Char0"/>
    <w:uiPriority w:val="99"/>
    <w:qFormat/>
    <w:rsid w:val="001B6CE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0"/>
    <w:link w:val="Char1"/>
    <w:uiPriority w:val="99"/>
    <w:qFormat/>
    <w:rsid w:val="001B6C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1B6CE6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1B6CE6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table" w:styleId="aa">
    <w:name w:val="Table Grid"/>
    <w:basedOn w:val="a2"/>
    <w:qFormat/>
    <w:rsid w:val="001B6CE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qFormat/>
    <w:rsid w:val="001B6CE6"/>
    <w:rPr>
      <w:color w:val="0000FF"/>
      <w:u w:val="single"/>
    </w:rPr>
  </w:style>
  <w:style w:type="character" w:customStyle="1" w:styleId="Char1">
    <w:name w:val="页眉 Char"/>
    <w:basedOn w:val="a1"/>
    <w:link w:val="a9"/>
    <w:uiPriority w:val="99"/>
    <w:qFormat/>
    <w:rsid w:val="001B6CE6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sid w:val="001B6CE6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1B6CE6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1B6CE6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character" w:customStyle="1" w:styleId="Char">
    <w:name w:val="纯文本 Char"/>
    <w:basedOn w:val="a1"/>
    <w:link w:val="a7"/>
    <w:qFormat/>
    <w:rsid w:val="001B6CE6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1"/>
    <w:link w:val="a"/>
    <w:qFormat/>
    <w:rsid w:val="001B6CE6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1"/>
    <w:link w:val="20"/>
    <w:uiPriority w:val="9"/>
    <w:semiHidden/>
    <w:qFormat/>
    <w:rsid w:val="001B6CE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rsid w:val="001B6CE6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1B6CE6"/>
    <w:rPr>
      <w:rFonts w:ascii="黑体" w:eastAsia="黑体" w:hAnsi="黑体" w:cs="黑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493FE-A86D-4CC1-A594-7B283F85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2024-12-06T07:51:00Z</cp:lastPrinted>
  <dcterms:created xsi:type="dcterms:W3CDTF">2024-12-06T07:51:00Z</dcterms:created>
  <dcterms:modified xsi:type="dcterms:W3CDTF">2024-12-06T07:51:00Z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2F83F5240D2C41D59D9435DE44735AD2_12</vt:lpwstr>
  </property>
</Properties>
</file>