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862531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声阻抗仪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862531">
        <w:rPr>
          <w:rFonts w:hint="eastAsia"/>
          <w:sz w:val="24"/>
          <w:szCs w:val="24"/>
        </w:rPr>
        <w:t>声阻抗仪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862531">
        <w:rPr>
          <w:sz w:val="24"/>
          <w:szCs w:val="24"/>
        </w:rPr>
        <w:t>10</w:t>
      </w:r>
      <w:r w:rsidR="007C11FC">
        <w:rPr>
          <w:sz w:val="24"/>
          <w:szCs w:val="24"/>
        </w:rPr>
        <w:t>0</w:t>
      </w:r>
      <w:r w:rsidR="00D24B1F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8625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</w:tc>
        <w:tc>
          <w:tcPr>
            <w:tcW w:w="2693" w:type="dxa"/>
            <w:vAlign w:val="center"/>
          </w:tcPr>
          <w:p w:rsidR="00685B42" w:rsidRDefault="0086253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声阻抗仪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862531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C11FC">
              <w:rPr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685B42" w:rsidRDefault="00862531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C11FC">
              <w:rPr>
                <w:sz w:val="24"/>
                <w:szCs w:val="24"/>
              </w:rPr>
              <w:t>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Default="00685B42">
      <w:pPr>
        <w:rPr>
          <w:sz w:val="24"/>
          <w:szCs w:val="24"/>
        </w:rPr>
      </w:pPr>
    </w:p>
    <w:p w:rsidR="00685B42" w:rsidRPr="000766F8" w:rsidRDefault="00E24CF8" w:rsidP="000766F8">
      <w:pPr>
        <w:numPr>
          <w:ilvl w:val="0"/>
          <w:numId w:val="1"/>
        </w:numPr>
        <w:spacing w:line="5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采购需求</w:t>
      </w:r>
      <w:r w:rsidRPr="000766F8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</w:p>
    <w:p w:rsidR="00125617" w:rsidRDefault="00125617" w:rsidP="00125617">
      <w:pPr>
        <w:pStyle w:val="2"/>
        <w:numPr>
          <w:ilvl w:val="0"/>
          <w:numId w:val="6"/>
        </w:numPr>
        <w:spacing w:after="0"/>
        <w:ind w:leftChars="0"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参数</w:t>
      </w:r>
      <w:r>
        <w:rPr>
          <w:rFonts w:asciiTheme="minorEastAsia" w:eastAsiaTheme="minorEastAsia" w:hAnsiTheme="minorEastAsia"/>
          <w:sz w:val="24"/>
          <w:szCs w:val="24"/>
        </w:rPr>
        <w:t>要求</w:t>
      </w:r>
    </w:p>
    <w:p w:rsidR="00C31E0A" w:rsidRDefault="00C31E0A" w:rsidP="00C31E0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cs="宋体" w:hint="eastAsia"/>
          <w:sz w:val="24"/>
        </w:rPr>
        <w:t>原装进口。</w:t>
      </w:r>
    </w:p>
    <w:p w:rsidR="00C31E0A" w:rsidRDefault="00C31E0A" w:rsidP="00C31E0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★主机自带彩色高清LED大屏幕显示,尺寸≥10英寸，屏幕角度可调节；可同一屏幕显示双耳鼓室图和声反射结果，全中文操作界面。</w:t>
      </w:r>
    </w:p>
    <w:p w:rsidR="00C31E0A" w:rsidRDefault="00C31E0A" w:rsidP="00C31E0A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▲主机可连接计算机存储管理测试结果，并打印报告，主机也可直接连接打印机打印彩色A4纸测试报告；USB、HDMI接口，可拓展投影仪或液晶电视；</w:t>
      </w:r>
    </w:p>
    <w:p w:rsidR="00C31E0A" w:rsidRDefault="00C31E0A" w:rsidP="00C31E0A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★探头手柄内置控制开关和指示灯，可直接控制测试的开始和结束、切换耳别，指示灯可以显示探头状态；</w:t>
      </w:r>
    </w:p>
    <w:p w:rsidR="00C31E0A" w:rsidRDefault="00C31E0A" w:rsidP="00C31E0A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自适应泵速气泵技术，测试速度快，在探头密封不严的情况下仍能测试；</w:t>
      </w:r>
    </w:p>
    <w:p w:rsidR="00C31E0A" w:rsidRDefault="00C31E0A" w:rsidP="00C31E0A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内置至少4容积（0.2ml, 0.5ml, 2ml, 5ml）校准腔，方便快速检查探头和设备校准的有效性；</w:t>
      </w:r>
    </w:p>
    <w:p w:rsidR="00C31E0A" w:rsidRDefault="00C31E0A" w:rsidP="00C31E0A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对侧耳机：单侧气导耳机或插入式耳机；</w:t>
      </w:r>
    </w:p>
    <w:p w:rsidR="00C31E0A" w:rsidRDefault="00C31E0A" w:rsidP="00C31E0A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内存：主机内存可存储双耳的测试结果大于等于50000个；</w:t>
      </w:r>
    </w:p>
    <w:p w:rsidR="00C31E0A" w:rsidRDefault="00C31E0A" w:rsidP="00C31E0A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信号发放：触摸式静音给声键，静音信号发射/中断开关；</w:t>
      </w:r>
    </w:p>
    <w:p w:rsidR="00C31E0A" w:rsidRDefault="00C31E0A" w:rsidP="00C31E0A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★鼓室图：226Hz/678Hz/800Hz/1000Hz，适应从新生儿到成年人的所有年龄段测试；</w:t>
      </w:r>
    </w:p>
    <w:p w:rsidR="00C31E0A" w:rsidRDefault="00C31E0A" w:rsidP="00C31E0A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鼓室压：探头音频率：226Hz，1000Hz；探头音强度：85dB SP，增益控制：AGC；</w:t>
      </w:r>
    </w:p>
    <w:p w:rsidR="00C31E0A" w:rsidRDefault="00C31E0A" w:rsidP="00C31E0A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气压：控制：自动，最大＋400～－600daPa，安全恒定：-750 daPa 和+550 daPa；</w:t>
      </w:r>
    </w:p>
    <w:p w:rsidR="00C31E0A" w:rsidRDefault="00C31E0A" w:rsidP="00C31E0A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声顺值范围：226Hz: 0.1-8.0ml，1000Hz: 0.1-15mmho；</w:t>
      </w:r>
    </w:p>
    <w:p w:rsidR="00C31E0A" w:rsidRDefault="00C31E0A" w:rsidP="00C31E0A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▲咽鼓管测试：完整鼓膜、穿孔鼓膜、 咽鼓管异常开放；</w:t>
      </w:r>
    </w:p>
    <w:p w:rsidR="00C31E0A" w:rsidRDefault="00C31E0A" w:rsidP="00C31E0A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▲声反射功能：声反射阈、声反射衰减、声反射潜伏期，同时具有脉冲音声反射和连续音声反射，刺激声可连续，也可脉冲形式给声；自动声反射测试：两个独立的用户设置测试程序，自动搜索并判断声反射阈值，同侧和对侧自由混合；手动声反射测试：手动控制所有刺激强度，可以重做部分自动测试的结果；反射衰减：手动控制，持续时间10秒，同侧或对侧激励；</w:t>
      </w:r>
    </w:p>
    <w:p w:rsidR="00C31E0A" w:rsidRDefault="00C31E0A" w:rsidP="00C31E0A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声反射频率与强度：同侧声反射频率：500HZ-4KHZ，噪音激励：WN/HP/LP，最大强度：110dbHL，对侧声反射频率：125-8000HZ（单侧气导耳机）、250-4000HZ（插入式耳机），噪音激励：WN/HP/LP，最大强度：120dbHL；</w:t>
      </w:r>
    </w:p>
    <w:p w:rsidR="00C31E0A" w:rsidRDefault="00C31E0A" w:rsidP="00C31E0A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电平步进：1或5dB；</w:t>
      </w:r>
    </w:p>
    <w:p w:rsidR="00C31E0A" w:rsidRDefault="00C31E0A" w:rsidP="00C31E0A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可选配气导听阈测试（125－8000Hz共11个频点、电平-10－120dBHL）；</w:t>
      </w:r>
    </w:p>
    <w:p w:rsidR="00125617" w:rsidRDefault="00C31E0A" w:rsidP="00C31E0A">
      <w:pPr>
        <w:pStyle w:val="a9"/>
        <w:numPr>
          <w:ilvl w:val="0"/>
          <w:numId w:val="6"/>
        </w:numPr>
        <w:ind w:firstLineChars="0"/>
      </w:pPr>
      <w:r>
        <w:rPr>
          <w:rFonts w:hint="eastAsia"/>
        </w:rPr>
        <w:t>配置</w:t>
      </w:r>
      <w:r>
        <w:t>要求</w:t>
      </w:r>
    </w:p>
    <w:p w:rsidR="00C31E0A" w:rsidRPr="006933E9" w:rsidRDefault="00C31E0A" w:rsidP="006933E9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</w:rPr>
      </w:pPr>
      <w:r w:rsidRPr="006933E9">
        <w:rPr>
          <w:rFonts w:ascii="宋体" w:hAnsi="宋体" w:cs="宋体" w:hint="eastAsia"/>
          <w:sz w:val="24"/>
        </w:rPr>
        <w:t>主机1台</w:t>
      </w:r>
    </w:p>
    <w:p w:rsidR="00C31E0A" w:rsidRPr="006933E9" w:rsidRDefault="00C31E0A" w:rsidP="006933E9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</w:rPr>
      </w:pPr>
      <w:r w:rsidRPr="006933E9">
        <w:rPr>
          <w:rFonts w:ascii="宋体" w:hAnsi="宋体" w:cs="宋体" w:hint="eastAsia"/>
          <w:sz w:val="24"/>
        </w:rPr>
        <w:t>探头1个</w:t>
      </w:r>
    </w:p>
    <w:p w:rsidR="00C31E0A" w:rsidRPr="006933E9" w:rsidRDefault="00C31E0A" w:rsidP="006933E9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</w:rPr>
      </w:pPr>
      <w:r w:rsidRPr="006933E9">
        <w:rPr>
          <w:rFonts w:ascii="宋体" w:hAnsi="宋体" w:cs="宋体" w:hint="eastAsia"/>
          <w:sz w:val="24"/>
        </w:rPr>
        <w:t>声反射测试耳机1个</w:t>
      </w:r>
    </w:p>
    <w:p w:rsidR="00C31E0A" w:rsidRPr="006933E9" w:rsidRDefault="00C31E0A" w:rsidP="006933E9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</w:rPr>
      </w:pPr>
      <w:r w:rsidRPr="006933E9">
        <w:rPr>
          <w:rFonts w:ascii="宋体" w:hAnsi="宋体" w:cs="宋体" w:hint="eastAsia"/>
          <w:sz w:val="24"/>
        </w:rPr>
        <w:t xml:space="preserve">耳塞       1盒  </w:t>
      </w:r>
    </w:p>
    <w:p w:rsidR="00C31E0A" w:rsidRPr="006933E9" w:rsidRDefault="00C31E0A" w:rsidP="006933E9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</w:rPr>
      </w:pPr>
      <w:r w:rsidRPr="006933E9">
        <w:rPr>
          <w:rFonts w:ascii="宋体" w:hAnsi="宋体" w:cs="宋体" w:hint="eastAsia"/>
          <w:sz w:val="24"/>
        </w:rPr>
        <w:t>校准腔1个</w:t>
      </w:r>
    </w:p>
    <w:p w:rsidR="00C31E0A" w:rsidRPr="006933E9" w:rsidRDefault="00C31E0A" w:rsidP="006933E9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</w:rPr>
      </w:pPr>
      <w:r w:rsidRPr="006933E9">
        <w:rPr>
          <w:rFonts w:ascii="宋体" w:hAnsi="宋体" w:cs="宋体" w:hint="eastAsia"/>
          <w:sz w:val="24"/>
        </w:rPr>
        <w:t>电源适配器1个</w:t>
      </w:r>
    </w:p>
    <w:p w:rsidR="00C31E0A" w:rsidRPr="006933E9" w:rsidRDefault="006933E9" w:rsidP="006933E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7、</w:t>
      </w:r>
      <w:r w:rsidR="00C31E0A">
        <w:rPr>
          <w:rFonts w:ascii="宋体" w:hAnsi="宋体" w:cs="宋体" w:hint="eastAsia"/>
          <w:sz w:val="24"/>
        </w:rPr>
        <w:t xml:space="preserve">电脑及打印机     1套 </w:t>
      </w:r>
    </w:p>
    <w:p w:rsidR="004D5A00" w:rsidRPr="000766F8" w:rsidRDefault="00291296" w:rsidP="000766F8">
      <w:pPr>
        <w:pStyle w:val="2"/>
        <w:spacing w:after="0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933E9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）其它</w:t>
      </w:r>
      <w:r w:rsidRPr="000766F8">
        <w:rPr>
          <w:rFonts w:asciiTheme="minorEastAsia" w:eastAsiaTheme="minorEastAsia" w:hAnsiTheme="minorEastAsia"/>
          <w:sz w:val="24"/>
          <w:szCs w:val="24"/>
        </w:rPr>
        <w:t>要求</w:t>
      </w:r>
    </w:p>
    <w:p w:rsidR="006933E9" w:rsidRPr="00950142" w:rsidRDefault="006933E9" w:rsidP="006933E9">
      <w:pPr>
        <w:rPr>
          <w:sz w:val="24"/>
          <w:szCs w:val="24"/>
        </w:rPr>
      </w:pPr>
      <w:r w:rsidRPr="00950142">
        <w:rPr>
          <w:rFonts w:hint="eastAsia"/>
          <w:sz w:val="24"/>
          <w:szCs w:val="24"/>
        </w:rPr>
        <w:t>1</w:t>
      </w:r>
      <w:r w:rsidRPr="00950142">
        <w:rPr>
          <w:rFonts w:hint="eastAsia"/>
          <w:sz w:val="24"/>
          <w:szCs w:val="24"/>
        </w:rPr>
        <w:t>、驻地以上城市具有厂家办事机构及维修站，</w:t>
      </w:r>
      <w:r>
        <w:rPr>
          <w:rFonts w:hint="eastAsia"/>
          <w:sz w:val="24"/>
          <w:szCs w:val="24"/>
        </w:rPr>
        <w:t>有</w:t>
      </w:r>
      <w:r w:rsidRPr="00950142">
        <w:rPr>
          <w:rFonts w:hint="eastAsia"/>
          <w:sz w:val="24"/>
          <w:szCs w:val="24"/>
        </w:rPr>
        <w:t>备件库及售后服务工程师，支持安装、调试及维修</w:t>
      </w:r>
    </w:p>
    <w:p w:rsidR="006933E9" w:rsidRPr="00950142" w:rsidRDefault="006933E9" w:rsidP="006933E9">
      <w:pPr>
        <w:rPr>
          <w:sz w:val="24"/>
          <w:szCs w:val="24"/>
        </w:rPr>
      </w:pPr>
      <w:r w:rsidRPr="00950142">
        <w:rPr>
          <w:rFonts w:hint="eastAsia"/>
          <w:sz w:val="24"/>
          <w:szCs w:val="24"/>
        </w:rPr>
        <w:t>2</w:t>
      </w:r>
      <w:r w:rsidRPr="00950142">
        <w:rPr>
          <w:rFonts w:hint="eastAsia"/>
          <w:sz w:val="24"/>
          <w:szCs w:val="24"/>
        </w:rPr>
        <w:t>、厂家提供操作人员的外出培训及现场操作培训</w:t>
      </w:r>
      <w:r w:rsidRPr="00950142">
        <w:rPr>
          <w:rFonts w:hint="eastAsia"/>
          <w:sz w:val="24"/>
          <w:szCs w:val="24"/>
        </w:rPr>
        <w:t>.</w:t>
      </w:r>
    </w:p>
    <w:p w:rsidR="006933E9" w:rsidRPr="00950142" w:rsidRDefault="006933E9" w:rsidP="006933E9">
      <w:pPr>
        <w:rPr>
          <w:sz w:val="24"/>
          <w:szCs w:val="24"/>
        </w:rPr>
      </w:pPr>
      <w:r w:rsidRPr="00950142">
        <w:rPr>
          <w:rFonts w:hint="eastAsia"/>
          <w:sz w:val="24"/>
          <w:szCs w:val="24"/>
        </w:rPr>
        <w:t>3</w:t>
      </w:r>
      <w:r w:rsidRPr="00950142">
        <w:rPr>
          <w:rFonts w:hint="eastAsia"/>
          <w:sz w:val="24"/>
          <w:szCs w:val="24"/>
        </w:rPr>
        <w:t>、本项目要求提供生产日期为半年的设备</w:t>
      </w:r>
      <w:r w:rsidRPr="00950142">
        <w:rPr>
          <w:rFonts w:hint="eastAsia"/>
          <w:sz w:val="24"/>
          <w:szCs w:val="24"/>
        </w:rPr>
        <w:t>,</w:t>
      </w:r>
      <w:r w:rsidRPr="00950142">
        <w:rPr>
          <w:rFonts w:hint="eastAsia"/>
          <w:sz w:val="24"/>
          <w:szCs w:val="24"/>
        </w:rPr>
        <w:t>设备使用年限≥</w:t>
      </w:r>
      <w:r w:rsidRPr="00950142">
        <w:rPr>
          <w:rFonts w:hint="eastAsia"/>
          <w:sz w:val="24"/>
          <w:szCs w:val="24"/>
        </w:rPr>
        <w:t>8</w:t>
      </w:r>
      <w:r w:rsidRPr="00950142">
        <w:rPr>
          <w:rFonts w:hint="eastAsia"/>
          <w:sz w:val="24"/>
          <w:szCs w:val="24"/>
        </w:rPr>
        <w:t>年（提供佐证）。</w:t>
      </w:r>
    </w:p>
    <w:p w:rsidR="006933E9" w:rsidRPr="00950142" w:rsidRDefault="006933E9" w:rsidP="006933E9">
      <w:pPr>
        <w:rPr>
          <w:sz w:val="24"/>
          <w:szCs w:val="24"/>
        </w:rPr>
      </w:pPr>
      <w:r w:rsidRPr="00950142">
        <w:rPr>
          <w:rFonts w:hint="eastAsia"/>
          <w:sz w:val="24"/>
          <w:szCs w:val="24"/>
        </w:rPr>
        <w:t>4</w:t>
      </w:r>
      <w:r w:rsidRPr="00950142">
        <w:rPr>
          <w:rFonts w:hint="eastAsia"/>
          <w:sz w:val="24"/>
          <w:szCs w:val="24"/>
        </w:rPr>
        <w:t>、质保期大于或等于</w:t>
      </w:r>
      <w:r w:rsidRPr="00950142">
        <w:rPr>
          <w:rFonts w:hint="eastAsia"/>
          <w:sz w:val="24"/>
          <w:szCs w:val="24"/>
        </w:rPr>
        <w:t>2</w:t>
      </w:r>
      <w:r w:rsidRPr="00950142">
        <w:rPr>
          <w:rFonts w:hint="eastAsia"/>
          <w:sz w:val="24"/>
          <w:szCs w:val="24"/>
        </w:rPr>
        <w:t>年，质保期从验收合格后开始计算。质保期内所有软件维护、升级和设备维护等要求免费上门服务。</w:t>
      </w:r>
    </w:p>
    <w:p w:rsidR="006933E9" w:rsidRPr="00950142" w:rsidRDefault="006933E9" w:rsidP="006933E9">
      <w:pPr>
        <w:rPr>
          <w:sz w:val="24"/>
          <w:szCs w:val="24"/>
        </w:rPr>
      </w:pPr>
      <w:r w:rsidRPr="00950142">
        <w:rPr>
          <w:rFonts w:hint="eastAsia"/>
          <w:sz w:val="24"/>
          <w:szCs w:val="24"/>
        </w:rPr>
        <w:t>5</w:t>
      </w:r>
      <w:r w:rsidRPr="00950142">
        <w:rPr>
          <w:rFonts w:hint="eastAsia"/>
          <w:sz w:val="24"/>
          <w:szCs w:val="24"/>
        </w:rPr>
        <w:t>、提供设备耗材及易损件清单分项报价。</w:t>
      </w:r>
    </w:p>
    <w:p w:rsidR="000766F8" w:rsidRPr="006933E9" w:rsidRDefault="000766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CA6DED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CA6DED"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997A3E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-</w:t>
      </w:r>
      <w:r w:rsidR="00CA6DED">
        <w:rPr>
          <w:sz w:val="24"/>
          <w:szCs w:val="24"/>
        </w:rPr>
        <w:t>9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685B42" w:rsidRDefault="00685B4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830189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</w:t>
      </w:r>
      <w:bookmarkStart w:id="0" w:name="_GoBack"/>
      <w:bookmarkEnd w:id="0"/>
      <w:r>
        <w:rPr>
          <w:rFonts w:ascii="宋体" w:hAnsi="宋体" w:cs="仿宋" w:hint="eastAsia"/>
          <w:sz w:val="24"/>
        </w:rPr>
        <w:t>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83018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83018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83018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83018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83018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83018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83018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83018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83018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830189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830189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830189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CB733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133" w:rsidRDefault="00D22133">
      <w:r>
        <w:separator/>
      </w:r>
    </w:p>
  </w:endnote>
  <w:endnote w:type="continuationSeparator" w:id="1">
    <w:p w:rsidR="00D22133" w:rsidRDefault="00D2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133" w:rsidRDefault="00D22133">
      <w:r>
        <w:separator/>
      </w:r>
    </w:p>
  </w:footnote>
  <w:footnote w:type="continuationSeparator" w:id="1">
    <w:p w:rsidR="00D22133" w:rsidRDefault="00D22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 w:rsidR="009D0021" w:rsidRPr="009D0021">
      <w:t>2025-A-1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FF343E"/>
    <w:multiLevelType w:val="hybridMultilevel"/>
    <w:tmpl w:val="4E441D96"/>
    <w:lvl w:ilvl="0" w:tplc="26B6561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32621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F016A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A0AFF"/>
    <w:rsid w:val="001B5EAE"/>
    <w:rsid w:val="001C10F3"/>
    <w:rsid w:val="001C3970"/>
    <w:rsid w:val="002121FD"/>
    <w:rsid w:val="00242C99"/>
    <w:rsid w:val="0026503E"/>
    <w:rsid w:val="0027181D"/>
    <w:rsid w:val="00271A77"/>
    <w:rsid w:val="002804E6"/>
    <w:rsid w:val="00291296"/>
    <w:rsid w:val="002D1A8A"/>
    <w:rsid w:val="002E1636"/>
    <w:rsid w:val="002E4AC8"/>
    <w:rsid w:val="003165CD"/>
    <w:rsid w:val="00322E7D"/>
    <w:rsid w:val="003531B6"/>
    <w:rsid w:val="003A0A27"/>
    <w:rsid w:val="003A76EC"/>
    <w:rsid w:val="003D09A0"/>
    <w:rsid w:val="003D1991"/>
    <w:rsid w:val="003E20BB"/>
    <w:rsid w:val="00405F5E"/>
    <w:rsid w:val="00422DD1"/>
    <w:rsid w:val="00441FA1"/>
    <w:rsid w:val="00455B30"/>
    <w:rsid w:val="004623F3"/>
    <w:rsid w:val="004719D3"/>
    <w:rsid w:val="004A39CE"/>
    <w:rsid w:val="004B0F47"/>
    <w:rsid w:val="004D5A00"/>
    <w:rsid w:val="004E37CA"/>
    <w:rsid w:val="005032B7"/>
    <w:rsid w:val="00504877"/>
    <w:rsid w:val="00511BF6"/>
    <w:rsid w:val="00564637"/>
    <w:rsid w:val="005804BB"/>
    <w:rsid w:val="005A5B6A"/>
    <w:rsid w:val="005B29A9"/>
    <w:rsid w:val="005C04C2"/>
    <w:rsid w:val="005D3504"/>
    <w:rsid w:val="005E090C"/>
    <w:rsid w:val="00601B26"/>
    <w:rsid w:val="00616CB5"/>
    <w:rsid w:val="00640FCF"/>
    <w:rsid w:val="00685B42"/>
    <w:rsid w:val="006933E9"/>
    <w:rsid w:val="006B30FD"/>
    <w:rsid w:val="006D0E51"/>
    <w:rsid w:val="006D4F31"/>
    <w:rsid w:val="006D77B9"/>
    <w:rsid w:val="006F0BE4"/>
    <w:rsid w:val="00706643"/>
    <w:rsid w:val="00730CF6"/>
    <w:rsid w:val="00745BCC"/>
    <w:rsid w:val="00746A55"/>
    <w:rsid w:val="007509C4"/>
    <w:rsid w:val="00772643"/>
    <w:rsid w:val="00776A72"/>
    <w:rsid w:val="00777CCD"/>
    <w:rsid w:val="007863F3"/>
    <w:rsid w:val="00793035"/>
    <w:rsid w:val="007A787A"/>
    <w:rsid w:val="007C11FC"/>
    <w:rsid w:val="007E172F"/>
    <w:rsid w:val="00807A5B"/>
    <w:rsid w:val="00823DE5"/>
    <w:rsid w:val="00830189"/>
    <w:rsid w:val="00837806"/>
    <w:rsid w:val="00862531"/>
    <w:rsid w:val="008832B0"/>
    <w:rsid w:val="008905D8"/>
    <w:rsid w:val="008A27D7"/>
    <w:rsid w:val="008C4202"/>
    <w:rsid w:val="00903385"/>
    <w:rsid w:val="009628FD"/>
    <w:rsid w:val="00997A3E"/>
    <w:rsid w:val="009A23CD"/>
    <w:rsid w:val="009D0021"/>
    <w:rsid w:val="009E1594"/>
    <w:rsid w:val="009E739C"/>
    <w:rsid w:val="00A15815"/>
    <w:rsid w:val="00A23344"/>
    <w:rsid w:val="00A305D8"/>
    <w:rsid w:val="00A33C45"/>
    <w:rsid w:val="00A36DFA"/>
    <w:rsid w:val="00A37636"/>
    <w:rsid w:val="00A62D98"/>
    <w:rsid w:val="00A95A41"/>
    <w:rsid w:val="00A95DDC"/>
    <w:rsid w:val="00AA1D97"/>
    <w:rsid w:val="00AC42C2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E7F1C"/>
    <w:rsid w:val="00BF6AA4"/>
    <w:rsid w:val="00C0436B"/>
    <w:rsid w:val="00C31E0A"/>
    <w:rsid w:val="00C32430"/>
    <w:rsid w:val="00C42667"/>
    <w:rsid w:val="00C5287B"/>
    <w:rsid w:val="00C52DD7"/>
    <w:rsid w:val="00C57290"/>
    <w:rsid w:val="00C62B8B"/>
    <w:rsid w:val="00C80A2A"/>
    <w:rsid w:val="00C86ECE"/>
    <w:rsid w:val="00CA6DED"/>
    <w:rsid w:val="00CB7337"/>
    <w:rsid w:val="00CC512E"/>
    <w:rsid w:val="00CD01DD"/>
    <w:rsid w:val="00CF32E8"/>
    <w:rsid w:val="00D02CC7"/>
    <w:rsid w:val="00D22133"/>
    <w:rsid w:val="00D228B5"/>
    <w:rsid w:val="00D24B1F"/>
    <w:rsid w:val="00D53E7F"/>
    <w:rsid w:val="00D54A54"/>
    <w:rsid w:val="00D823CD"/>
    <w:rsid w:val="00D947C5"/>
    <w:rsid w:val="00DA6347"/>
    <w:rsid w:val="00DB2D20"/>
    <w:rsid w:val="00DD679B"/>
    <w:rsid w:val="00DF5279"/>
    <w:rsid w:val="00E24CF8"/>
    <w:rsid w:val="00E423EF"/>
    <w:rsid w:val="00E52E1B"/>
    <w:rsid w:val="00EA7170"/>
    <w:rsid w:val="00ED7740"/>
    <w:rsid w:val="00EE04AF"/>
    <w:rsid w:val="00F10614"/>
    <w:rsid w:val="00F119EB"/>
    <w:rsid w:val="00F12162"/>
    <w:rsid w:val="00F3156B"/>
    <w:rsid w:val="00F44DC2"/>
    <w:rsid w:val="00F6011A"/>
    <w:rsid w:val="00F62705"/>
    <w:rsid w:val="00F7462F"/>
    <w:rsid w:val="00F95544"/>
    <w:rsid w:val="00F977CB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B733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CB7337"/>
    <w:pPr>
      <w:ind w:firstLineChars="200" w:firstLine="420"/>
    </w:pPr>
  </w:style>
  <w:style w:type="paragraph" w:styleId="a3">
    <w:name w:val="Body Text Indent"/>
    <w:basedOn w:val="a"/>
    <w:next w:val="a4"/>
    <w:qFormat/>
    <w:rsid w:val="00CB7337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CB7337"/>
    <w:rPr>
      <w:b/>
      <w:bCs/>
    </w:rPr>
  </w:style>
  <w:style w:type="paragraph" w:styleId="a5">
    <w:name w:val="annotation text"/>
    <w:basedOn w:val="a"/>
    <w:semiHidden/>
    <w:qFormat/>
    <w:rsid w:val="00CB7337"/>
  </w:style>
  <w:style w:type="paragraph" w:styleId="a6">
    <w:name w:val="Plain Text"/>
    <w:basedOn w:val="a"/>
    <w:link w:val="Char"/>
    <w:qFormat/>
    <w:rsid w:val="00CB7337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CB7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CB7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CB7337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CB7337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CB7337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CB7337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CB7337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CB7337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  <w:style w:type="table" w:styleId="ab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560</Words>
  <Characters>3198</Characters>
  <Application>Microsoft Office Word</Application>
  <DocSecurity>0</DocSecurity>
  <Lines>26</Lines>
  <Paragraphs>7</Paragraphs>
  <ScaleCrop>false</ScaleCrop>
  <Company>微软中国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2025-01-09T06:28:00Z</cp:lastPrinted>
  <dcterms:created xsi:type="dcterms:W3CDTF">2025-01-09T06:28:00Z</dcterms:created>
  <dcterms:modified xsi:type="dcterms:W3CDTF">2025-01-09T06:28:00Z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